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729" w:rsidRPr="007D3BC4" w:rsidRDefault="00FC0729">
      <w:pPr>
        <w:rPr>
          <w:rFonts w:cs="Times New Roman"/>
          <w:lang w:val="nl-NL"/>
        </w:rPr>
      </w:pPr>
    </w:p>
    <w:p w:rsidR="00FC0729" w:rsidRPr="007D3BC4" w:rsidRDefault="00FC0729">
      <w:pPr>
        <w:rPr>
          <w:rFonts w:cs="Times New Roman"/>
          <w:lang w:val="nl-NL"/>
        </w:rPr>
      </w:pPr>
    </w:p>
    <w:p w:rsidR="00FC0729" w:rsidRDefault="00FC0729">
      <w:pPr>
        <w:rPr>
          <w:rFonts w:cs="Times New Roman"/>
          <w:lang w:val="nl-NL"/>
        </w:rPr>
      </w:pPr>
    </w:p>
    <w:p w:rsidR="00FC0729" w:rsidRDefault="00FC0729">
      <w:pPr>
        <w:rPr>
          <w:rFonts w:cs="Times New Roman"/>
          <w:lang w:val="nl-NL"/>
        </w:rPr>
      </w:pPr>
    </w:p>
    <w:p w:rsidR="00FC0729" w:rsidRDefault="00FC0729">
      <w:pPr>
        <w:rPr>
          <w:rFonts w:cs="Times New Roman"/>
          <w:lang w:val="nl-NL"/>
        </w:rPr>
      </w:pPr>
    </w:p>
    <w:p w:rsidR="00FC0729" w:rsidRDefault="00FC0729">
      <w:pPr>
        <w:rPr>
          <w:rFonts w:cs="Times New Roman"/>
          <w:lang w:val="nl-NL"/>
        </w:rPr>
      </w:pPr>
    </w:p>
    <w:p w:rsidR="00FC0729" w:rsidRPr="007D3BC4" w:rsidRDefault="00FC0729">
      <w:pPr>
        <w:rPr>
          <w:rFonts w:cs="Times New Roman"/>
          <w:lang w:val="nl-NL"/>
        </w:rPr>
      </w:pPr>
    </w:p>
    <w:p w:rsidR="00FC0729" w:rsidRDefault="00FC0729" w:rsidP="00882363">
      <w:pPr>
        <w:jc w:val="center"/>
        <w:rPr>
          <w:b/>
          <w:bCs/>
          <w:i/>
          <w:iCs/>
          <w:sz w:val="48"/>
          <w:szCs w:val="48"/>
          <w:lang w:val="nl-NL"/>
        </w:rPr>
      </w:pPr>
      <w:r>
        <w:rPr>
          <w:b/>
          <w:bCs/>
          <w:i/>
          <w:iCs/>
          <w:sz w:val="48"/>
          <w:szCs w:val="48"/>
          <w:lang w:val="nl-NL"/>
        </w:rPr>
        <w:t>VNOG</w:t>
      </w:r>
    </w:p>
    <w:p w:rsidR="00FC0729" w:rsidRPr="007D3BC4" w:rsidRDefault="00FC0729" w:rsidP="00882363">
      <w:pPr>
        <w:jc w:val="center"/>
        <w:rPr>
          <w:b/>
          <w:bCs/>
          <w:i/>
          <w:iCs/>
          <w:sz w:val="48"/>
          <w:szCs w:val="48"/>
          <w:lang w:val="nl-NL"/>
        </w:rPr>
      </w:pPr>
      <w:r w:rsidRPr="007D3BC4">
        <w:rPr>
          <w:b/>
          <w:bCs/>
          <w:i/>
          <w:iCs/>
          <w:sz w:val="48"/>
          <w:szCs w:val="48"/>
          <w:lang w:val="nl-NL"/>
        </w:rPr>
        <w:t>Test &amp; acceptatieplan</w:t>
      </w:r>
    </w:p>
    <w:p w:rsidR="00FC0729" w:rsidRPr="001A5F39" w:rsidRDefault="00FC0729" w:rsidP="00A271D7">
      <w:pPr>
        <w:jc w:val="center"/>
        <w:rPr>
          <w:b/>
          <w:bCs/>
          <w:i/>
          <w:iCs/>
          <w:sz w:val="44"/>
          <w:szCs w:val="44"/>
        </w:rPr>
      </w:pPr>
      <w:r w:rsidRPr="001A5F39">
        <w:rPr>
          <w:b/>
          <w:bCs/>
          <w:i/>
          <w:iCs/>
          <w:sz w:val="44"/>
          <w:szCs w:val="44"/>
        </w:rPr>
        <w:t>”</w:t>
      </w:r>
      <w:r>
        <w:rPr>
          <w:b/>
          <w:bCs/>
          <w:i/>
          <w:iCs/>
          <w:sz w:val="44"/>
          <w:szCs w:val="44"/>
        </w:rPr>
        <w:t>POI 2012</w:t>
      </w:r>
      <w:r w:rsidRPr="001A5F39">
        <w:rPr>
          <w:b/>
          <w:bCs/>
          <w:i/>
          <w:iCs/>
          <w:sz w:val="44"/>
          <w:szCs w:val="44"/>
        </w:rPr>
        <w:t>”</w:t>
      </w:r>
    </w:p>
    <w:p w:rsidR="00FC0729" w:rsidRPr="007D3BC4" w:rsidRDefault="00FC0729" w:rsidP="00882363">
      <w:pPr>
        <w:jc w:val="center"/>
        <w:rPr>
          <w:rFonts w:cs="Times New Roman"/>
          <w:b/>
          <w:bCs/>
          <w:sz w:val="48"/>
          <w:szCs w:val="48"/>
          <w:lang w:val="nl-NL"/>
        </w:rPr>
      </w:pPr>
    </w:p>
    <w:p w:rsidR="00FC0729" w:rsidRPr="007D3BC4" w:rsidRDefault="00FC0729" w:rsidP="003408A8">
      <w:pPr>
        <w:jc w:val="both"/>
        <w:rPr>
          <w:rFonts w:cs="Times New Roman"/>
          <w:sz w:val="22"/>
          <w:szCs w:val="22"/>
          <w:lang w:val="nl-NL"/>
        </w:rPr>
      </w:pPr>
    </w:p>
    <w:p w:rsidR="00FC0729" w:rsidRPr="007D3BC4" w:rsidRDefault="00FC0729" w:rsidP="003408A8">
      <w:pPr>
        <w:jc w:val="both"/>
        <w:rPr>
          <w:rFonts w:cs="Times New Roman"/>
          <w:sz w:val="22"/>
          <w:szCs w:val="22"/>
          <w:lang w:val="nl-NL"/>
        </w:rPr>
      </w:pPr>
    </w:p>
    <w:p w:rsidR="00FC0729" w:rsidRPr="007D3BC4" w:rsidRDefault="00FC0729" w:rsidP="003408A8">
      <w:pPr>
        <w:jc w:val="both"/>
        <w:rPr>
          <w:rFonts w:cs="Times New Roman"/>
          <w:sz w:val="22"/>
          <w:szCs w:val="22"/>
          <w:lang w:val="nl-NL"/>
        </w:rPr>
      </w:pPr>
    </w:p>
    <w:p w:rsidR="00FC0729" w:rsidRPr="007D3BC4" w:rsidRDefault="00FC0729" w:rsidP="003408A8">
      <w:pPr>
        <w:jc w:val="both"/>
        <w:rPr>
          <w:rFonts w:cs="Times New Roman"/>
          <w:sz w:val="22"/>
          <w:szCs w:val="22"/>
          <w:lang w:val="nl-NL"/>
        </w:rPr>
      </w:pPr>
    </w:p>
    <w:p w:rsidR="00FC0729" w:rsidRPr="007D3BC4" w:rsidRDefault="00FC0729" w:rsidP="003408A8">
      <w:pPr>
        <w:jc w:val="both"/>
        <w:rPr>
          <w:rFonts w:cs="Times New Roman"/>
          <w:sz w:val="22"/>
          <w:szCs w:val="22"/>
          <w:lang w:val="nl-NL"/>
        </w:rPr>
      </w:pPr>
    </w:p>
    <w:p w:rsidR="00FC0729" w:rsidRPr="007D3BC4" w:rsidRDefault="00FC0729" w:rsidP="003408A8">
      <w:pPr>
        <w:jc w:val="both"/>
        <w:rPr>
          <w:rFonts w:cs="Times New Roman"/>
          <w:sz w:val="22"/>
          <w:szCs w:val="22"/>
          <w:lang w:val="nl-NL"/>
        </w:rPr>
      </w:pPr>
    </w:p>
    <w:tbl>
      <w:tblPr>
        <w:tblW w:w="0" w:type="auto"/>
        <w:tblInd w:w="-106" w:type="dxa"/>
        <w:tblLook w:val="00A0"/>
      </w:tblPr>
      <w:tblGrid>
        <w:gridCol w:w="1384"/>
        <w:gridCol w:w="7828"/>
      </w:tblGrid>
      <w:tr w:rsidR="00FC0729" w:rsidRPr="005C4226">
        <w:tc>
          <w:tcPr>
            <w:tcW w:w="1384" w:type="dxa"/>
          </w:tcPr>
          <w:p w:rsidR="00FC0729" w:rsidRPr="005C4226" w:rsidRDefault="00FC0729" w:rsidP="005C4226">
            <w:pPr>
              <w:spacing w:after="0" w:line="240" w:lineRule="auto"/>
              <w:rPr>
                <w:rFonts w:eastAsia="Times New Roman" w:cs="Times New Roman"/>
                <w:lang w:val="nl-NL" w:eastAsia="nl-NL"/>
              </w:rPr>
            </w:pPr>
            <w:r w:rsidRPr="005C4226">
              <w:rPr>
                <w:rFonts w:eastAsia="Times New Roman" w:cs="Times New Roman"/>
                <w:lang w:val="nl-NL" w:eastAsia="nl-NL"/>
              </w:rPr>
              <w:t>Auteur</w:t>
            </w:r>
          </w:p>
        </w:tc>
        <w:tc>
          <w:tcPr>
            <w:tcW w:w="7828" w:type="dxa"/>
          </w:tcPr>
          <w:p w:rsidR="00FC0729" w:rsidRPr="005C4226" w:rsidRDefault="00FC0729" w:rsidP="005C4226">
            <w:pPr>
              <w:spacing w:after="0" w:line="240" w:lineRule="auto"/>
              <w:rPr>
                <w:rFonts w:eastAsia="Times New Roman" w:cs="Times New Roman"/>
                <w:lang w:val="nl-NL" w:eastAsia="nl-NL"/>
              </w:rPr>
            </w:pPr>
            <w:r w:rsidRPr="005C4226">
              <w:rPr>
                <w:rFonts w:eastAsia="Times New Roman" w:cs="Times New Roman"/>
                <w:lang w:val="nl-NL" w:eastAsia="nl-NL"/>
              </w:rPr>
              <w:t>: Bob Weber</w:t>
            </w:r>
          </w:p>
        </w:tc>
      </w:tr>
      <w:tr w:rsidR="00FC0729" w:rsidRPr="005C4226">
        <w:tc>
          <w:tcPr>
            <w:tcW w:w="1384" w:type="dxa"/>
          </w:tcPr>
          <w:p w:rsidR="00FC0729" w:rsidRPr="005C4226" w:rsidRDefault="00FC0729" w:rsidP="005C4226">
            <w:pPr>
              <w:spacing w:after="0" w:line="240" w:lineRule="auto"/>
              <w:rPr>
                <w:rFonts w:eastAsia="Times New Roman" w:cs="Times New Roman"/>
                <w:lang w:val="nl-NL" w:eastAsia="nl-NL"/>
              </w:rPr>
            </w:pPr>
            <w:r w:rsidRPr="005C4226">
              <w:rPr>
                <w:rFonts w:eastAsia="Times New Roman" w:cs="Times New Roman"/>
                <w:lang w:val="nl-NL" w:eastAsia="nl-NL"/>
              </w:rPr>
              <w:t>Datum</w:t>
            </w:r>
          </w:p>
        </w:tc>
        <w:tc>
          <w:tcPr>
            <w:tcW w:w="7828" w:type="dxa"/>
          </w:tcPr>
          <w:p w:rsidR="00FC0729" w:rsidRPr="005C4226" w:rsidRDefault="00FC0729" w:rsidP="005C4226">
            <w:pPr>
              <w:spacing w:after="0" w:line="240" w:lineRule="auto"/>
              <w:rPr>
                <w:rFonts w:eastAsia="Times New Roman" w:cs="Times New Roman"/>
                <w:lang w:val="nl-NL" w:eastAsia="nl-NL"/>
              </w:rPr>
            </w:pPr>
            <w:r w:rsidRPr="005C4226">
              <w:rPr>
                <w:rFonts w:eastAsia="Times New Roman" w:cs="Times New Roman"/>
                <w:lang w:val="nl-NL" w:eastAsia="nl-NL"/>
              </w:rPr>
              <w:t>: 25-07-2012</w:t>
            </w:r>
          </w:p>
        </w:tc>
      </w:tr>
      <w:tr w:rsidR="00FC0729" w:rsidRPr="005C4226">
        <w:tc>
          <w:tcPr>
            <w:tcW w:w="1384" w:type="dxa"/>
          </w:tcPr>
          <w:p w:rsidR="00FC0729" w:rsidRPr="005C4226" w:rsidRDefault="00FC0729" w:rsidP="005C4226">
            <w:pPr>
              <w:spacing w:after="0" w:line="240" w:lineRule="auto"/>
              <w:rPr>
                <w:rFonts w:eastAsia="Times New Roman" w:cs="Times New Roman"/>
                <w:lang w:val="nl-NL" w:eastAsia="nl-NL"/>
              </w:rPr>
            </w:pPr>
            <w:r w:rsidRPr="005C4226">
              <w:rPr>
                <w:rFonts w:eastAsia="Times New Roman" w:cs="Times New Roman"/>
                <w:lang w:val="nl-NL" w:eastAsia="nl-NL"/>
              </w:rPr>
              <w:t>Versie</w:t>
            </w:r>
          </w:p>
        </w:tc>
        <w:tc>
          <w:tcPr>
            <w:tcW w:w="7828" w:type="dxa"/>
          </w:tcPr>
          <w:p w:rsidR="00FC0729" w:rsidRPr="005C4226" w:rsidRDefault="00FC0729" w:rsidP="005C4226">
            <w:pPr>
              <w:spacing w:after="0" w:line="240" w:lineRule="auto"/>
              <w:rPr>
                <w:rFonts w:eastAsia="Times New Roman" w:cs="Times New Roman"/>
                <w:lang w:val="nl-NL" w:eastAsia="nl-NL"/>
              </w:rPr>
            </w:pPr>
            <w:r w:rsidRPr="005C4226">
              <w:rPr>
                <w:rFonts w:eastAsia="Times New Roman" w:cs="Times New Roman"/>
                <w:lang w:val="nl-NL" w:eastAsia="nl-NL"/>
              </w:rPr>
              <w:t xml:space="preserve">: 1.0 </w:t>
            </w:r>
          </w:p>
        </w:tc>
      </w:tr>
    </w:tbl>
    <w:p w:rsidR="00FC0729" w:rsidRPr="007D3BC4" w:rsidRDefault="00FC0729" w:rsidP="00882363">
      <w:pPr>
        <w:rPr>
          <w:rFonts w:cs="Times New Roman"/>
          <w:sz w:val="22"/>
          <w:szCs w:val="22"/>
          <w:lang w:val="nl-NL"/>
        </w:rPr>
      </w:pPr>
    </w:p>
    <w:p w:rsidR="00FC0729" w:rsidRPr="007D3BC4" w:rsidRDefault="00FC0729" w:rsidP="00882363">
      <w:pPr>
        <w:jc w:val="both"/>
        <w:rPr>
          <w:rFonts w:cs="Times New Roman"/>
          <w:lang w:val="nl-NL"/>
        </w:rPr>
      </w:pPr>
      <w:r w:rsidRPr="005C4226">
        <w:rPr>
          <w:rFonts w:cs="Times New Roman"/>
          <w:noProof/>
          <w:lang w:val="nl-NL"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 o:spid="_x0000_i1025" type="#_x0000_t75" style="width:448.5pt;height:114.75pt;visibility:visible">
            <v:imagedata r:id="rId7" o:title=""/>
          </v:shape>
        </w:pict>
      </w:r>
    </w:p>
    <w:p w:rsidR="00FC0729" w:rsidRPr="007D3BC4" w:rsidRDefault="00FC0729">
      <w:pPr>
        <w:pStyle w:val="TOCHeading"/>
        <w:rPr>
          <w:lang w:val="nl-NL"/>
        </w:rPr>
      </w:pPr>
      <w:r w:rsidRPr="007D3BC4">
        <w:rPr>
          <w:lang w:val="nl-NL"/>
        </w:rPr>
        <w:t>Inhoud</w:t>
      </w:r>
    </w:p>
    <w:p w:rsidR="00FC0729" w:rsidRDefault="00FC0729">
      <w:pPr>
        <w:pStyle w:val="TOC1"/>
        <w:tabs>
          <w:tab w:val="right" w:leader="dot" w:pos="9062"/>
        </w:tabs>
        <w:rPr>
          <w:rFonts w:cs="Times New Roman"/>
          <w:noProof/>
          <w:sz w:val="22"/>
          <w:szCs w:val="22"/>
        </w:rPr>
      </w:pPr>
      <w:r w:rsidRPr="007D3BC4">
        <w:rPr>
          <w:lang w:val="nl-NL"/>
        </w:rPr>
        <w:fldChar w:fldCharType="begin"/>
      </w:r>
      <w:r w:rsidRPr="007D3BC4">
        <w:rPr>
          <w:lang w:val="nl-NL"/>
        </w:rPr>
        <w:instrText xml:space="preserve"> TOC \o "1-3" \h \z \u </w:instrText>
      </w:r>
      <w:r w:rsidRPr="007D3BC4">
        <w:rPr>
          <w:lang w:val="nl-NL"/>
        </w:rPr>
        <w:fldChar w:fldCharType="separate"/>
      </w:r>
      <w:hyperlink w:anchor="_Toc330997297" w:history="1">
        <w:r w:rsidRPr="00753B55">
          <w:rPr>
            <w:rStyle w:val="Hyperlink"/>
            <w:noProof/>
            <w:lang w:val="nl-NL"/>
          </w:rPr>
          <w:t>1. Document Historie</w:t>
        </w:r>
        <w:r>
          <w:rPr>
            <w:rFonts w:cs="Times New Roman"/>
            <w:noProof/>
            <w:webHidden/>
          </w:rPr>
          <w:tab/>
        </w:r>
        <w:r>
          <w:rPr>
            <w:noProof/>
            <w:webHidden/>
          </w:rPr>
          <w:fldChar w:fldCharType="begin"/>
        </w:r>
        <w:r>
          <w:rPr>
            <w:noProof/>
            <w:webHidden/>
          </w:rPr>
          <w:instrText xml:space="preserve"> PAGEREF _Toc330997297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298" w:history="1">
        <w:r w:rsidRPr="00753B55">
          <w:rPr>
            <w:rStyle w:val="Hyperlink"/>
            <w:noProof/>
            <w:lang w:val="nl-NL"/>
          </w:rPr>
          <w:t>1.1 Documenthistorie</w:t>
        </w:r>
        <w:r>
          <w:rPr>
            <w:rFonts w:cs="Times New Roman"/>
            <w:noProof/>
            <w:webHidden/>
          </w:rPr>
          <w:tab/>
        </w:r>
        <w:r>
          <w:rPr>
            <w:noProof/>
            <w:webHidden/>
          </w:rPr>
          <w:fldChar w:fldCharType="begin"/>
        </w:r>
        <w:r>
          <w:rPr>
            <w:noProof/>
            <w:webHidden/>
          </w:rPr>
          <w:instrText xml:space="preserve"> PAGEREF _Toc330997298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299" w:history="1">
        <w:r w:rsidRPr="00753B55">
          <w:rPr>
            <w:rStyle w:val="Hyperlink"/>
            <w:noProof/>
            <w:lang w:val="nl-NL"/>
          </w:rPr>
          <w:t>1.2 Reviewers</w:t>
        </w:r>
        <w:r>
          <w:rPr>
            <w:rFonts w:cs="Times New Roman"/>
            <w:noProof/>
            <w:webHidden/>
          </w:rPr>
          <w:tab/>
        </w:r>
        <w:r>
          <w:rPr>
            <w:noProof/>
            <w:webHidden/>
          </w:rPr>
          <w:fldChar w:fldCharType="begin"/>
        </w:r>
        <w:r>
          <w:rPr>
            <w:noProof/>
            <w:webHidden/>
          </w:rPr>
          <w:instrText xml:space="preserve"> PAGEREF _Toc330997299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00" w:history="1">
        <w:r w:rsidRPr="00753B55">
          <w:rPr>
            <w:rStyle w:val="Hyperlink"/>
            <w:noProof/>
            <w:lang w:val="nl-NL"/>
          </w:rPr>
          <w:t>1.3 Distributie</w:t>
        </w:r>
        <w:r>
          <w:rPr>
            <w:rFonts w:cs="Times New Roman"/>
            <w:noProof/>
            <w:webHidden/>
          </w:rPr>
          <w:tab/>
        </w:r>
        <w:r>
          <w:rPr>
            <w:noProof/>
            <w:webHidden/>
          </w:rPr>
          <w:fldChar w:fldCharType="begin"/>
        </w:r>
        <w:r>
          <w:rPr>
            <w:noProof/>
            <w:webHidden/>
          </w:rPr>
          <w:instrText xml:space="preserve"> PAGEREF _Toc330997300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01" w:history="1">
        <w:r w:rsidRPr="00753B55">
          <w:rPr>
            <w:rStyle w:val="Hyperlink"/>
            <w:noProof/>
            <w:lang w:val="nl-NL"/>
          </w:rPr>
          <w:t>1.4 Classificatie</w:t>
        </w:r>
        <w:r>
          <w:rPr>
            <w:rFonts w:cs="Times New Roman"/>
            <w:noProof/>
            <w:webHidden/>
          </w:rPr>
          <w:tab/>
        </w:r>
        <w:r>
          <w:rPr>
            <w:noProof/>
            <w:webHidden/>
          </w:rPr>
          <w:fldChar w:fldCharType="begin"/>
        </w:r>
        <w:r>
          <w:rPr>
            <w:noProof/>
            <w:webHidden/>
          </w:rPr>
          <w:instrText xml:space="preserve"> PAGEREF _Toc330997301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02" w:history="1">
        <w:r w:rsidRPr="00753B55">
          <w:rPr>
            <w:rStyle w:val="Hyperlink"/>
            <w:noProof/>
            <w:lang w:val="nl-NL"/>
          </w:rPr>
          <w:t>2. Inleiding</w:t>
        </w:r>
        <w:r>
          <w:rPr>
            <w:rFonts w:cs="Times New Roman"/>
            <w:noProof/>
            <w:webHidden/>
          </w:rPr>
          <w:tab/>
        </w:r>
        <w:r>
          <w:rPr>
            <w:noProof/>
            <w:webHidden/>
          </w:rPr>
          <w:fldChar w:fldCharType="begin"/>
        </w:r>
        <w:r>
          <w:rPr>
            <w:noProof/>
            <w:webHidden/>
          </w:rPr>
          <w:instrText xml:space="preserve"> PAGEREF _Toc330997302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03" w:history="1">
        <w:r w:rsidRPr="00753B55">
          <w:rPr>
            <w:rStyle w:val="Hyperlink"/>
            <w:noProof/>
            <w:lang w:val="nl-NL"/>
          </w:rPr>
          <w:t>3. Test &amp; acceptatie</w:t>
        </w:r>
        <w:r>
          <w:rPr>
            <w:rFonts w:cs="Times New Roman"/>
            <w:noProof/>
            <w:webHidden/>
          </w:rPr>
          <w:tab/>
        </w:r>
        <w:r>
          <w:rPr>
            <w:noProof/>
            <w:webHidden/>
          </w:rPr>
          <w:fldChar w:fldCharType="begin"/>
        </w:r>
        <w:r>
          <w:rPr>
            <w:noProof/>
            <w:webHidden/>
          </w:rPr>
          <w:instrText xml:space="preserve"> PAGEREF _Toc330997303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04" w:history="1">
        <w:r w:rsidRPr="00753B55">
          <w:rPr>
            <w:rStyle w:val="Hyperlink"/>
            <w:noProof/>
            <w:lang w:val="nl-NL"/>
          </w:rPr>
          <w:t>3.1 Testproducten</w:t>
        </w:r>
        <w:r>
          <w:rPr>
            <w:rFonts w:cs="Times New Roman"/>
            <w:noProof/>
            <w:webHidden/>
          </w:rPr>
          <w:tab/>
        </w:r>
        <w:r>
          <w:rPr>
            <w:noProof/>
            <w:webHidden/>
          </w:rPr>
          <w:fldChar w:fldCharType="begin"/>
        </w:r>
        <w:r>
          <w:rPr>
            <w:noProof/>
            <w:webHidden/>
          </w:rPr>
          <w:instrText xml:space="preserve"> PAGEREF _Toc330997304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05" w:history="1">
        <w:r w:rsidRPr="00753B55">
          <w:rPr>
            <w:rStyle w:val="Hyperlink"/>
            <w:noProof/>
            <w:lang w:val="nl-NL"/>
          </w:rPr>
          <w:t>4. Planning</w:t>
        </w:r>
        <w:r>
          <w:rPr>
            <w:rFonts w:cs="Times New Roman"/>
            <w:noProof/>
            <w:webHidden/>
          </w:rPr>
          <w:tab/>
        </w:r>
        <w:r>
          <w:rPr>
            <w:noProof/>
            <w:webHidden/>
          </w:rPr>
          <w:fldChar w:fldCharType="begin"/>
        </w:r>
        <w:r>
          <w:rPr>
            <w:noProof/>
            <w:webHidden/>
          </w:rPr>
          <w:instrText xml:space="preserve"> PAGEREF _Toc330997305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06" w:history="1">
        <w:r w:rsidRPr="00753B55">
          <w:rPr>
            <w:rStyle w:val="Hyperlink"/>
            <w:noProof/>
            <w:lang w:val="nl-NL"/>
          </w:rPr>
          <w:t>5. Netwerk basis functionaliteit</w:t>
        </w:r>
        <w:r>
          <w:rPr>
            <w:rFonts w:cs="Times New Roman"/>
            <w:noProof/>
            <w:webHidden/>
          </w:rPr>
          <w:tab/>
        </w:r>
        <w:r>
          <w:rPr>
            <w:noProof/>
            <w:webHidden/>
          </w:rPr>
          <w:fldChar w:fldCharType="begin"/>
        </w:r>
        <w:r>
          <w:rPr>
            <w:noProof/>
            <w:webHidden/>
          </w:rPr>
          <w:instrText xml:space="preserve"> PAGEREF _Toc330997306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07" w:history="1">
        <w:r w:rsidRPr="00753B55">
          <w:rPr>
            <w:rStyle w:val="Hyperlink"/>
            <w:noProof/>
            <w:lang w:val="nl-NL"/>
          </w:rPr>
          <w:t>5.1 LAN</w:t>
        </w:r>
        <w:r>
          <w:rPr>
            <w:rFonts w:cs="Times New Roman"/>
            <w:noProof/>
            <w:webHidden/>
          </w:rPr>
          <w:tab/>
        </w:r>
        <w:r>
          <w:rPr>
            <w:noProof/>
            <w:webHidden/>
          </w:rPr>
          <w:fldChar w:fldCharType="begin"/>
        </w:r>
        <w:r>
          <w:rPr>
            <w:noProof/>
            <w:webHidden/>
          </w:rPr>
          <w:instrText xml:space="preserve"> PAGEREF _Toc330997307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08" w:history="1">
        <w:r w:rsidRPr="00753B55">
          <w:rPr>
            <w:rStyle w:val="Hyperlink"/>
            <w:noProof/>
            <w:lang w:val="nl-NL"/>
          </w:rPr>
          <w:t>6. DC basis functionaliteit</w:t>
        </w:r>
        <w:r>
          <w:rPr>
            <w:rFonts w:cs="Times New Roman"/>
            <w:noProof/>
            <w:webHidden/>
          </w:rPr>
          <w:tab/>
        </w:r>
        <w:r>
          <w:rPr>
            <w:noProof/>
            <w:webHidden/>
          </w:rPr>
          <w:fldChar w:fldCharType="begin"/>
        </w:r>
        <w:r>
          <w:rPr>
            <w:noProof/>
            <w:webHidden/>
          </w:rPr>
          <w:instrText xml:space="preserve"> PAGEREF _Toc330997308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09" w:history="1">
        <w:r w:rsidRPr="00753B55">
          <w:rPr>
            <w:rStyle w:val="Hyperlink"/>
            <w:noProof/>
            <w:lang w:val="nl-NL"/>
          </w:rPr>
          <w:t>6.1 DC 1 - SDC02</w:t>
        </w:r>
        <w:r>
          <w:rPr>
            <w:rFonts w:cs="Times New Roman"/>
            <w:noProof/>
            <w:webHidden/>
          </w:rPr>
          <w:tab/>
        </w:r>
        <w:r>
          <w:rPr>
            <w:noProof/>
            <w:webHidden/>
          </w:rPr>
          <w:fldChar w:fldCharType="begin"/>
        </w:r>
        <w:r>
          <w:rPr>
            <w:noProof/>
            <w:webHidden/>
          </w:rPr>
          <w:instrText xml:space="preserve"> PAGEREF _Toc330997309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10" w:history="1">
        <w:r w:rsidRPr="00753B55">
          <w:rPr>
            <w:rStyle w:val="Hyperlink"/>
            <w:noProof/>
            <w:lang w:val="nl-NL"/>
          </w:rPr>
          <w:t>6.2 DC 2 - VDC02</w:t>
        </w:r>
        <w:r>
          <w:rPr>
            <w:rFonts w:cs="Times New Roman"/>
            <w:noProof/>
            <w:webHidden/>
          </w:rPr>
          <w:tab/>
        </w:r>
        <w:r>
          <w:rPr>
            <w:noProof/>
            <w:webHidden/>
          </w:rPr>
          <w:fldChar w:fldCharType="begin"/>
        </w:r>
        <w:r>
          <w:rPr>
            <w:noProof/>
            <w:webHidden/>
          </w:rPr>
          <w:instrText xml:space="preserve"> PAGEREF _Toc330997310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11" w:history="1">
        <w:r w:rsidRPr="00753B55">
          <w:rPr>
            <w:rStyle w:val="Hyperlink"/>
            <w:noProof/>
            <w:lang w:val="nl-NL"/>
          </w:rPr>
          <w:t>7. Fileserver/DFS basis functionaliteit</w:t>
        </w:r>
        <w:r>
          <w:rPr>
            <w:rFonts w:cs="Times New Roman"/>
            <w:noProof/>
            <w:webHidden/>
          </w:rPr>
          <w:tab/>
        </w:r>
        <w:r>
          <w:rPr>
            <w:noProof/>
            <w:webHidden/>
          </w:rPr>
          <w:fldChar w:fldCharType="begin"/>
        </w:r>
        <w:r>
          <w:rPr>
            <w:noProof/>
            <w:webHidden/>
          </w:rPr>
          <w:instrText xml:space="preserve"> PAGEREF _Toc330997311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12" w:history="1">
        <w:r w:rsidRPr="00753B55">
          <w:rPr>
            <w:rStyle w:val="Hyperlink"/>
            <w:noProof/>
            <w:lang w:val="nl-NL"/>
          </w:rPr>
          <w:t>7.1 Fileserver - VFP01</w:t>
        </w:r>
        <w:r>
          <w:rPr>
            <w:rFonts w:cs="Times New Roman"/>
            <w:noProof/>
            <w:webHidden/>
          </w:rPr>
          <w:tab/>
        </w:r>
        <w:r>
          <w:rPr>
            <w:noProof/>
            <w:webHidden/>
          </w:rPr>
          <w:fldChar w:fldCharType="begin"/>
        </w:r>
        <w:r>
          <w:rPr>
            <w:noProof/>
            <w:webHidden/>
          </w:rPr>
          <w:instrText xml:space="preserve"> PAGEREF _Toc330997312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13" w:history="1">
        <w:r w:rsidRPr="00753B55">
          <w:rPr>
            <w:rStyle w:val="Hyperlink"/>
            <w:noProof/>
            <w:lang w:val="nl-NL"/>
          </w:rPr>
          <w:t>7.2 Fileserver - VFP02</w:t>
        </w:r>
        <w:r>
          <w:rPr>
            <w:rFonts w:cs="Times New Roman"/>
            <w:noProof/>
            <w:webHidden/>
          </w:rPr>
          <w:tab/>
        </w:r>
        <w:r>
          <w:rPr>
            <w:noProof/>
            <w:webHidden/>
          </w:rPr>
          <w:fldChar w:fldCharType="begin"/>
        </w:r>
        <w:r>
          <w:rPr>
            <w:noProof/>
            <w:webHidden/>
          </w:rPr>
          <w:instrText xml:space="preserve"> PAGEREF _Toc330997313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14" w:history="1">
        <w:r w:rsidRPr="00753B55">
          <w:rPr>
            <w:rStyle w:val="Hyperlink"/>
            <w:noProof/>
            <w:lang w:val="nl-NL"/>
          </w:rPr>
          <w:t>8. Printserver basis functionaliteit</w:t>
        </w:r>
        <w:r>
          <w:rPr>
            <w:rFonts w:cs="Times New Roman"/>
            <w:noProof/>
            <w:webHidden/>
          </w:rPr>
          <w:tab/>
        </w:r>
        <w:r>
          <w:rPr>
            <w:noProof/>
            <w:webHidden/>
          </w:rPr>
          <w:fldChar w:fldCharType="begin"/>
        </w:r>
        <w:r>
          <w:rPr>
            <w:noProof/>
            <w:webHidden/>
          </w:rPr>
          <w:instrText xml:space="preserve"> PAGEREF _Toc330997314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15" w:history="1">
        <w:r w:rsidRPr="00753B55">
          <w:rPr>
            <w:rStyle w:val="Hyperlink"/>
            <w:noProof/>
            <w:lang w:val="nl-NL"/>
          </w:rPr>
          <w:t>8.1 Printserver - VFP01</w:t>
        </w:r>
        <w:r>
          <w:rPr>
            <w:rFonts w:cs="Times New Roman"/>
            <w:noProof/>
            <w:webHidden/>
          </w:rPr>
          <w:tab/>
        </w:r>
        <w:r>
          <w:rPr>
            <w:noProof/>
            <w:webHidden/>
          </w:rPr>
          <w:fldChar w:fldCharType="begin"/>
        </w:r>
        <w:r>
          <w:rPr>
            <w:noProof/>
            <w:webHidden/>
          </w:rPr>
          <w:instrText xml:space="preserve"> PAGEREF _Toc330997315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16" w:history="1">
        <w:r w:rsidRPr="00753B55">
          <w:rPr>
            <w:rStyle w:val="Hyperlink"/>
            <w:noProof/>
            <w:lang w:val="nl-NL"/>
          </w:rPr>
          <w:t>8.2 Printserver - VFP02</w:t>
        </w:r>
        <w:r>
          <w:rPr>
            <w:rFonts w:cs="Times New Roman"/>
            <w:noProof/>
            <w:webHidden/>
          </w:rPr>
          <w:tab/>
        </w:r>
        <w:r>
          <w:rPr>
            <w:noProof/>
            <w:webHidden/>
          </w:rPr>
          <w:fldChar w:fldCharType="begin"/>
        </w:r>
        <w:r>
          <w:rPr>
            <w:noProof/>
            <w:webHidden/>
          </w:rPr>
          <w:instrText xml:space="preserve"> PAGEREF _Toc330997316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17" w:history="1">
        <w:r w:rsidRPr="00753B55">
          <w:rPr>
            <w:rStyle w:val="Hyperlink"/>
            <w:noProof/>
            <w:lang w:val="nl-NL"/>
          </w:rPr>
          <w:t>9. Beheerserver basis functionaliteit</w:t>
        </w:r>
        <w:r>
          <w:rPr>
            <w:rFonts w:cs="Times New Roman"/>
            <w:noProof/>
            <w:webHidden/>
          </w:rPr>
          <w:tab/>
        </w:r>
        <w:r>
          <w:rPr>
            <w:noProof/>
            <w:webHidden/>
          </w:rPr>
          <w:fldChar w:fldCharType="begin"/>
        </w:r>
        <w:r>
          <w:rPr>
            <w:noProof/>
            <w:webHidden/>
          </w:rPr>
          <w:instrText xml:space="preserve"> PAGEREF _Toc330997317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18" w:history="1">
        <w:r w:rsidRPr="00753B55">
          <w:rPr>
            <w:rStyle w:val="Hyperlink"/>
            <w:noProof/>
            <w:lang w:val="nl-NL"/>
          </w:rPr>
          <w:t>9.1 Beheerserver</w:t>
        </w:r>
        <w:r>
          <w:rPr>
            <w:rFonts w:cs="Times New Roman"/>
            <w:noProof/>
            <w:webHidden/>
          </w:rPr>
          <w:tab/>
        </w:r>
        <w:r>
          <w:rPr>
            <w:noProof/>
            <w:webHidden/>
          </w:rPr>
          <w:fldChar w:fldCharType="begin"/>
        </w:r>
        <w:r>
          <w:rPr>
            <w:noProof/>
            <w:webHidden/>
          </w:rPr>
          <w:instrText xml:space="preserve"> PAGEREF _Toc330997318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19" w:history="1">
        <w:r w:rsidRPr="00753B55">
          <w:rPr>
            <w:rStyle w:val="Hyperlink"/>
            <w:noProof/>
          </w:rPr>
          <w:t>10. Back-up server/DPM basis functionaliteit</w:t>
        </w:r>
        <w:r>
          <w:rPr>
            <w:rFonts w:cs="Times New Roman"/>
            <w:noProof/>
            <w:webHidden/>
          </w:rPr>
          <w:tab/>
        </w:r>
        <w:r>
          <w:rPr>
            <w:noProof/>
            <w:webHidden/>
          </w:rPr>
          <w:fldChar w:fldCharType="begin"/>
        </w:r>
        <w:r>
          <w:rPr>
            <w:noProof/>
            <w:webHidden/>
          </w:rPr>
          <w:instrText xml:space="preserve"> PAGEREF _Toc330997319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20" w:history="1">
        <w:r w:rsidRPr="00753B55">
          <w:rPr>
            <w:rStyle w:val="Hyperlink"/>
            <w:noProof/>
            <w:lang w:val="nl-NL"/>
          </w:rPr>
          <w:t>10.1 Back-up/DPM server - SBA03</w:t>
        </w:r>
        <w:r>
          <w:rPr>
            <w:rFonts w:cs="Times New Roman"/>
            <w:noProof/>
            <w:webHidden/>
          </w:rPr>
          <w:tab/>
        </w:r>
        <w:r>
          <w:rPr>
            <w:noProof/>
            <w:webHidden/>
          </w:rPr>
          <w:fldChar w:fldCharType="begin"/>
        </w:r>
        <w:r>
          <w:rPr>
            <w:noProof/>
            <w:webHidden/>
          </w:rPr>
          <w:instrText xml:space="preserve"> PAGEREF _Toc330997320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21" w:history="1">
        <w:r w:rsidRPr="00753B55">
          <w:rPr>
            <w:rStyle w:val="Hyperlink"/>
            <w:noProof/>
            <w:lang w:val="nl-NL"/>
          </w:rPr>
          <w:t>11. Antivirus server/SEP basis functionaliteit</w:t>
        </w:r>
        <w:r>
          <w:rPr>
            <w:rFonts w:cs="Times New Roman"/>
            <w:noProof/>
            <w:webHidden/>
          </w:rPr>
          <w:tab/>
        </w:r>
        <w:r>
          <w:rPr>
            <w:noProof/>
            <w:webHidden/>
          </w:rPr>
          <w:fldChar w:fldCharType="begin"/>
        </w:r>
        <w:r>
          <w:rPr>
            <w:noProof/>
            <w:webHidden/>
          </w:rPr>
          <w:instrText xml:space="preserve"> PAGEREF _Toc330997321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22" w:history="1">
        <w:r w:rsidRPr="00753B55">
          <w:rPr>
            <w:rStyle w:val="Hyperlink"/>
            <w:noProof/>
            <w:lang w:val="nl-NL"/>
          </w:rPr>
          <w:t>11.1 SEP server - VEP01</w:t>
        </w:r>
        <w:r>
          <w:rPr>
            <w:rFonts w:cs="Times New Roman"/>
            <w:noProof/>
            <w:webHidden/>
          </w:rPr>
          <w:tab/>
        </w:r>
        <w:r>
          <w:rPr>
            <w:noProof/>
            <w:webHidden/>
          </w:rPr>
          <w:fldChar w:fldCharType="begin"/>
        </w:r>
        <w:r>
          <w:rPr>
            <w:noProof/>
            <w:webHidden/>
          </w:rPr>
          <w:instrText xml:space="preserve"> PAGEREF _Toc330997322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23" w:history="1">
        <w:r w:rsidRPr="00753B55">
          <w:rPr>
            <w:rStyle w:val="Hyperlink"/>
            <w:noProof/>
            <w:lang w:val="nl-NL"/>
          </w:rPr>
          <w:t>12. SharePoint server basis functionaliteit</w:t>
        </w:r>
        <w:r>
          <w:rPr>
            <w:rFonts w:cs="Times New Roman"/>
            <w:noProof/>
            <w:webHidden/>
          </w:rPr>
          <w:tab/>
        </w:r>
        <w:r>
          <w:rPr>
            <w:noProof/>
            <w:webHidden/>
          </w:rPr>
          <w:fldChar w:fldCharType="begin"/>
        </w:r>
        <w:r>
          <w:rPr>
            <w:noProof/>
            <w:webHidden/>
          </w:rPr>
          <w:instrText xml:space="preserve"> PAGEREF _Toc330997323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24" w:history="1">
        <w:r w:rsidRPr="00753B55">
          <w:rPr>
            <w:rStyle w:val="Hyperlink"/>
            <w:noProof/>
            <w:lang w:val="nl-NL"/>
          </w:rPr>
          <w:t>12.1 SharePoint server - VSP01</w:t>
        </w:r>
        <w:r>
          <w:rPr>
            <w:rFonts w:cs="Times New Roman"/>
            <w:noProof/>
            <w:webHidden/>
          </w:rPr>
          <w:tab/>
        </w:r>
        <w:r>
          <w:rPr>
            <w:noProof/>
            <w:webHidden/>
          </w:rPr>
          <w:fldChar w:fldCharType="begin"/>
        </w:r>
        <w:r>
          <w:rPr>
            <w:noProof/>
            <w:webHidden/>
          </w:rPr>
          <w:instrText xml:space="preserve"> PAGEREF _Toc330997324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25" w:history="1">
        <w:r w:rsidRPr="00753B55">
          <w:rPr>
            <w:rStyle w:val="Hyperlink"/>
            <w:noProof/>
            <w:lang w:val="nl-NL"/>
          </w:rPr>
          <w:t>13. SQL basis functionaliteit</w:t>
        </w:r>
        <w:r>
          <w:rPr>
            <w:rFonts w:cs="Times New Roman"/>
            <w:noProof/>
            <w:webHidden/>
          </w:rPr>
          <w:tab/>
        </w:r>
        <w:r>
          <w:rPr>
            <w:noProof/>
            <w:webHidden/>
          </w:rPr>
          <w:fldChar w:fldCharType="begin"/>
        </w:r>
        <w:r>
          <w:rPr>
            <w:noProof/>
            <w:webHidden/>
          </w:rPr>
          <w:instrText xml:space="preserve"> PAGEREF _Toc330997325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26" w:history="1">
        <w:r w:rsidRPr="00753B55">
          <w:rPr>
            <w:rStyle w:val="Hyperlink"/>
            <w:noProof/>
            <w:lang w:val="nl-NL"/>
          </w:rPr>
          <w:t>13.1 SQL server - VDB05 &amp; -06</w:t>
        </w:r>
        <w:r>
          <w:rPr>
            <w:rFonts w:cs="Times New Roman"/>
            <w:noProof/>
            <w:webHidden/>
          </w:rPr>
          <w:tab/>
        </w:r>
        <w:r>
          <w:rPr>
            <w:noProof/>
            <w:webHidden/>
          </w:rPr>
          <w:fldChar w:fldCharType="begin"/>
        </w:r>
        <w:r>
          <w:rPr>
            <w:noProof/>
            <w:webHidden/>
          </w:rPr>
          <w:instrText xml:space="preserve"> PAGEREF _Toc330997326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27" w:history="1">
        <w:r w:rsidRPr="00753B55">
          <w:rPr>
            <w:rStyle w:val="Hyperlink"/>
            <w:noProof/>
            <w:lang w:val="nl-NL"/>
          </w:rPr>
          <w:t>14. Citrix basis functionaliteit</w:t>
        </w:r>
        <w:r>
          <w:rPr>
            <w:rFonts w:cs="Times New Roman"/>
            <w:noProof/>
            <w:webHidden/>
          </w:rPr>
          <w:tab/>
        </w:r>
        <w:r>
          <w:rPr>
            <w:noProof/>
            <w:webHidden/>
          </w:rPr>
          <w:fldChar w:fldCharType="begin"/>
        </w:r>
        <w:r>
          <w:rPr>
            <w:noProof/>
            <w:webHidden/>
          </w:rPr>
          <w:instrText xml:space="preserve"> PAGEREF _Toc330997327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28" w:history="1">
        <w:r w:rsidRPr="00753B55">
          <w:rPr>
            <w:rStyle w:val="Hyperlink"/>
            <w:noProof/>
            <w:lang w:val="nl-NL"/>
          </w:rPr>
          <w:t>14.1 License server - VCL01</w:t>
        </w:r>
        <w:r>
          <w:rPr>
            <w:rFonts w:cs="Times New Roman"/>
            <w:noProof/>
            <w:webHidden/>
          </w:rPr>
          <w:tab/>
        </w:r>
        <w:r>
          <w:rPr>
            <w:noProof/>
            <w:webHidden/>
          </w:rPr>
          <w:fldChar w:fldCharType="begin"/>
        </w:r>
        <w:r>
          <w:rPr>
            <w:noProof/>
            <w:webHidden/>
          </w:rPr>
          <w:instrText xml:space="preserve"> PAGEREF _Toc330997328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29" w:history="1">
        <w:r w:rsidRPr="00753B55">
          <w:rPr>
            <w:rStyle w:val="Hyperlink"/>
            <w:noProof/>
            <w:lang w:val="nl-NL"/>
          </w:rPr>
          <w:t>14.2 Web Interface - VWI01 &amp; -02</w:t>
        </w:r>
        <w:r>
          <w:rPr>
            <w:rFonts w:cs="Times New Roman"/>
            <w:noProof/>
            <w:webHidden/>
          </w:rPr>
          <w:tab/>
        </w:r>
        <w:r>
          <w:rPr>
            <w:noProof/>
            <w:webHidden/>
          </w:rPr>
          <w:fldChar w:fldCharType="begin"/>
        </w:r>
        <w:r>
          <w:rPr>
            <w:noProof/>
            <w:webHidden/>
          </w:rPr>
          <w:instrText xml:space="preserve"> PAGEREF _Toc330997329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30" w:history="1">
        <w:r w:rsidRPr="00753B55">
          <w:rPr>
            <w:rStyle w:val="Hyperlink"/>
            <w:noProof/>
            <w:lang w:val="nl-NL"/>
          </w:rPr>
          <w:t>14.4 Data collector - VCD01 &amp; VXA01</w:t>
        </w:r>
        <w:r>
          <w:rPr>
            <w:rFonts w:cs="Times New Roman"/>
            <w:noProof/>
            <w:webHidden/>
          </w:rPr>
          <w:tab/>
        </w:r>
        <w:r>
          <w:rPr>
            <w:noProof/>
            <w:webHidden/>
          </w:rPr>
          <w:fldChar w:fldCharType="begin"/>
        </w:r>
        <w:r>
          <w:rPr>
            <w:noProof/>
            <w:webHidden/>
          </w:rPr>
          <w:instrText xml:space="preserve"> PAGEREF _Toc330997330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31" w:history="1">
        <w:r w:rsidRPr="00753B55">
          <w:rPr>
            <w:rStyle w:val="Hyperlink"/>
            <w:noProof/>
          </w:rPr>
          <w:t>14.2 XenApp farm - VXA01 t/m -13</w:t>
        </w:r>
        <w:r>
          <w:rPr>
            <w:rFonts w:cs="Times New Roman"/>
            <w:noProof/>
            <w:webHidden/>
          </w:rPr>
          <w:tab/>
        </w:r>
        <w:r>
          <w:rPr>
            <w:noProof/>
            <w:webHidden/>
          </w:rPr>
          <w:fldChar w:fldCharType="begin"/>
        </w:r>
        <w:r>
          <w:rPr>
            <w:noProof/>
            <w:webHidden/>
          </w:rPr>
          <w:instrText xml:space="preserve"> PAGEREF _Toc330997331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32" w:history="1">
        <w:r w:rsidRPr="00753B55">
          <w:rPr>
            <w:rStyle w:val="Hyperlink"/>
            <w:noProof/>
            <w:lang w:val="nl-NL"/>
          </w:rPr>
          <w:t>14.4 Desktop Delivery Controllers - VDX01 &amp; -02</w:t>
        </w:r>
        <w:r>
          <w:rPr>
            <w:rFonts w:cs="Times New Roman"/>
            <w:noProof/>
            <w:webHidden/>
          </w:rPr>
          <w:tab/>
        </w:r>
        <w:r>
          <w:rPr>
            <w:noProof/>
            <w:webHidden/>
          </w:rPr>
          <w:fldChar w:fldCharType="begin"/>
        </w:r>
        <w:r>
          <w:rPr>
            <w:noProof/>
            <w:webHidden/>
          </w:rPr>
          <w:instrText xml:space="preserve"> PAGEREF _Toc330997332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33" w:history="1">
        <w:r w:rsidRPr="00753B55">
          <w:rPr>
            <w:rStyle w:val="Hyperlink"/>
            <w:noProof/>
            <w:lang w:val="nl-NL"/>
          </w:rPr>
          <w:t>15. Exchange basis functionaliteit</w:t>
        </w:r>
        <w:r>
          <w:rPr>
            <w:rFonts w:cs="Times New Roman"/>
            <w:noProof/>
            <w:webHidden/>
          </w:rPr>
          <w:tab/>
        </w:r>
        <w:r>
          <w:rPr>
            <w:noProof/>
            <w:webHidden/>
          </w:rPr>
          <w:fldChar w:fldCharType="begin"/>
        </w:r>
        <w:r>
          <w:rPr>
            <w:noProof/>
            <w:webHidden/>
          </w:rPr>
          <w:instrText xml:space="preserve"> PAGEREF _Toc330997333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34" w:history="1">
        <w:r w:rsidRPr="00753B55">
          <w:rPr>
            <w:rStyle w:val="Hyperlink"/>
            <w:noProof/>
            <w:lang w:val="nl-NL"/>
          </w:rPr>
          <w:t>15.1 Exchange node 1 - VEX02</w:t>
        </w:r>
        <w:r>
          <w:rPr>
            <w:rFonts w:cs="Times New Roman"/>
            <w:noProof/>
            <w:webHidden/>
          </w:rPr>
          <w:tab/>
        </w:r>
        <w:r>
          <w:rPr>
            <w:noProof/>
            <w:webHidden/>
          </w:rPr>
          <w:fldChar w:fldCharType="begin"/>
        </w:r>
        <w:r>
          <w:rPr>
            <w:noProof/>
            <w:webHidden/>
          </w:rPr>
          <w:instrText xml:space="preserve"> PAGEREF _Toc330997334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35" w:history="1">
        <w:r w:rsidRPr="00753B55">
          <w:rPr>
            <w:rStyle w:val="Hyperlink"/>
            <w:noProof/>
            <w:lang w:val="nl-NL"/>
          </w:rPr>
          <w:t>15.2 Exchange node 2 - VEX03</w:t>
        </w:r>
        <w:r>
          <w:rPr>
            <w:rFonts w:cs="Times New Roman"/>
            <w:noProof/>
            <w:webHidden/>
          </w:rPr>
          <w:tab/>
        </w:r>
        <w:r>
          <w:rPr>
            <w:noProof/>
            <w:webHidden/>
          </w:rPr>
          <w:fldChar w:fldCharType="begin"/>
        </w:r>
        <w:r>
          <w:rPr>
            <w:noProof/>
            <w:webHidden/>
          </w:rPr>
          <w:instrText xml:space="preserve"> PAGEREF _Toc330997335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36" w:history="1">
        <w:r w:rsidRPr="00753B55">
          <w:rPr>
            <w:rStyle w:val="Hyperlink"/>
            <w:noProof/>
            <w:lang w:val="nl-NL"/>
          </w:rPr>
          <w:t>16. Hyper-V basis functionaliteit</w:t>
        </w:r>
        <w:r>
          <w:rPr>
            <w:rFonts w:cs="Times New Roman"/>
            <w:noProof/>
            <w:webHidden/>
          </w:rPr>
          <w:tab/>
        </w:r>
        <w:r>
          <w:rPr>
            <w:noProof/>
            <w:webHidden/>
          </w:rPr>
          <w:fldChar w:fldCharType="begin"/>
        </w:r>
        <w:r>
          <w:rPr>
            <w:noProof/>
            <w:webHidden/>
          </w:rPr>
          <w:instrText xml:space="preserve"> PAGEREF _Toc330997336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37" w:history="1">
        <w:r w:rsidRPr="00753B55">
          <w:rPr>
            <w:rStyle w:val="Hyperlink"/>
            <w:noProof/>
          </w:rPr>
          <w:t>16.1 Hyper-V hosts - SVS31 t/m -36</w:t>
        </w:r>
        <w:r>
          <w:rPr>
            <w:rFonts w:cs="Times New Roman"/>
            <w:noProof/>
            <w:webHidden/>
          </w:rPr>
          <w:tab/>
        </w:r>
        <w:r>
          <w:rPr>
            <w:noProof/>
            <w:webHidden/>
          </w:rPr>
          <w:fldChar w:fldCharType="begin"/>
        </w:r>
        <w:r>
          <w:rPr>
            <w:noProof/>
            <w:webHidden/>
          </w:rPr>
          <w:instrText xml:space="preserve"> PAGEREF _Toc330997337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38" w:history="1">
        <w:r w:rsidRPr="00753B55">
          <w:rPr>
            <w:rStyle w:val="Hyperlink"/>
            <w:noProof/>
            <w:lang w:val="nl-NL"/>
          </w:rPr>
          <w:t>16.2 SCVMM - VMM01</w:t>
        </w:r>
        <w:r>
          <w:rPr>
            <w:rFonts w:cs="Times New Roman"/>
            <w:noProof/>
            <w:webHidden/>
          </w:rPr>
          <w:tab/>
        </w:r>
        <w:r>
          <w:rPr>
            <w:noProof/>
            <w:webHidden/>
          </w:rPr>
          <w:fldChar w:fldCharType="begin"/>
        </w:r>
        <w:r>
          <w:rPr>
            <w:noProof/>
            <w:webHidden/>
          </w:rPr>
          <w:instrText xml:space="preserve"> PAGEREF _Toc330997338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39" w:history="1">
        <w:r w:rsidRPr="00753B55">
          <w:rPr>
            <w:rStyle w:val="Hyperlink"/>
            <w:noProof/>
            <w:lang w:val="nl-NL"/>
          </w:rPr>
          <w:t>17. SCOM basis functionaliteit</w:t>
        </w:r>
        <w:r>
          <w:rPr>
            <w:rFonts w:cs="Times New Roman"/>
            <w:noProof/>
            <w:webHidden/>
          </w:rPr>
          <w:tab/>
        </w:r>
        <w:r>
          <w:rPr>
            <w:noProof/>
            <w:webHidden/>
          </w:rPr>
          <w:fldChar w:fldCharType="begin"/>
        </w:r>
        <w:r>
          <w:rPr>
            <w:noProof/>
            <w:webHidden/>
          </w:rPr>
          <w:instrText xml:space="preserve"> PAGEREF _Toc330997339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40" w:history="1">
        <w:r w:rsidRPr="00753B55">
          <w:rPr>
            <w:rStyle w:val="Hyperlink"/>
            <w:noProof/>
            <w:lang w:val="nl-NL"/>
          </w:rPr>
          <w:t>17.1 SCOM</w:t>
        </w:r>
        <w:r>
          <w:rPr>
            <w:rFonts w:cs="Times New Roman"/>
            <w:noProof/>
            <w:webHidden/>
          </w:rPr>
          <w:tab/>
        </w:r>
        <w:r>
          <w:rPr>
            <w:noProof/>
            <w:webHidden/>
          </w:rPr>
          <w:fldChar w:fldCharType="begin"/>
        </w:r>
        <w:r>
          <w:rPr>
            <w:noProof/>
            <w:webHidden/>
          </w:rPr>
          <w:instrText xml:space="preserve"> PAGEREF _Toc330997340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41" w:history="1">
        <w:r w:rsidRPr="00753B55">
          <w:rPr>
            <w:rStyle w:val="Hyperlink"/>
            <w:noProof/>
            <w:lang w:val="nl-NL"/>
          </w:rPr>
          <w:t>18. SCCM basis functionaliteit</w:t>
        </w:r>
        <w:r>
          <w:rPr>
            <w:rFonts w:cs="Times New Roman"/>
            <w:noProof/>
            <w:webHidden/>
          </w:rPr>
          <w:tab/>
        </w:r>
        <w:r>
          <w:rPr>
            <w:noProof/>
            <w:webHidden/>
          </w:rPr>
          <w:fldChar w:fldCharType="begin"/>
        </w:r>
        <w:r>
          <w:rPr>
            <w:noProof/>
            <w:webHidden/>
          </w:rPr>
          <w:instrText xml:space="preserve"> PAGEREF _Toc330997341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42" w:history="1">
        <w:r w:rsidRPr="00753B55">
          <w:rPr>
            <w:rStyle w:val="Hyperlink"/>
            <w:noProof/>
            <w:lang w:val="nl-NL"/>
          </w:rPr>
          <w:t>18.1 SCCM</w:t>
        </w:r>
        <w:r>
          <w:rPr>
            <w:rFonts w:cs="Times New Roman"/>
            <w:noProof/>
            <w:webHidden/>
          </w:rPr>
          <w:tab/>
        </w:r>
        <w:r>
          <w:rPr>
            <w:noProof/>
            <w:webHidden/>
          </w:rPr>
          <w:fldChar w:fldCharType="begin"/>
        </w:r>
        <w:r>
          <w:rPr>
            <w:noProof/>
            <w:webHidden/>
          </w:rPr>
          <w:instrText xml:space="preserve"> PAGEREF _Toc330997342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43" w:history="1">
        <w:r w:rsidRPr="00753B55">
          <w:rPr>
            <w:rStyle w:val="Hyperlink"/>
            <w:noProof/>
            <w:lang w:val="nl-NL"/>
          </w:rPr>
          <w:t>19. TMG basis functionaliteit</w:t>
        </w:r>
        <w:r>
          <w:rPr>
            <w:rFonts w:cs="Times New Roman"/>
            <w:noProof/>
            <w:webHidden/>
          </w:rPr>
          <w:tab/>
        </w:r>
        <w:r>
          <w:rPr>
            <w:noProof/>
            <w:webHidden/>
          </w:rPr>
          <w:fldChar w:fldCharType="begin"/>
        </w:r>
        <w:r>
          <w:rPr>
            <w:noProof/>
            <w:webHidden/>
          </w:rPr>
          <w:instrText xml:space="preserve"> PAGEREF _Toc330997343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44" w:history="1">
        <w:r w:rsidRPr="00753B55">
          <w:rPr>
            <w:rStyle w:val="Hyperlink"/>
            <w:noProof/>
            <w:lang w:val="nl-NL"/>
          </w:rPr>
          <w:t>19.1 TMG EMS</w:t>
        </w:r>
        <w:r>
          <w:rPr>
            <w:rFonts w:cs="Times New Roman"/>
            <w:noProof/>
            <w:webHidden/>
          </w:rPr>
          <w:tab/>
        </w:r>
        <w:r>
          <w:rPr>
            <w:noProof/>
            <w:webHidden/>
          </w:rPr>
          <w:fldChar w:fldCharType="begin"/>
        </w:r>
        <w:r>
          <w:rPr>
            <w:noProof/>
            <w:webHidden/>
          </w:rPr>
          <w:instrText xml:space="preserve"> PAGEREF _Toc330997344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45" w:history="1">
        <w:r w:rsidRPr="00753B55">
          <w:rPr>
            <w:rStyle w:val="Hyperlink"/>
            <w:noProof/>
            <w:lang w:val="nl-NL"/>
          </w:rPr>
          <w:t>19.2 TMG Array member 1</w:t>
        </w:r>
        <w:r>
          <w:rPr>
            <w:rFonts w:cs="Times New Roman"/>
            <w:noProof/>
            <w:webHidden/>
          </w:rPr>
          <w:tab/>
        </w:r>
        <w:r>
          <w:rPr>
            <w:noProof/>
            <w:webHidden/>
          </w:rPr>
          <w:fldChar w:fldCharType="begin"/>
        </w:r>
        <w:r>
          <w:rPr>
            <w:noProof/>
            <w:webHidden/>
          </w:rPr>
          <w:instrText xml:space="preserve"> PAGEREF _Toc330997345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46" w:history="1">
        <w:r w:rsidRPr="00753B55">
          <w:rPr>
            <w:rStyle w:val="Hyperlink"/>
            <w:noProof/>
            <w:lang w:val="nl-NL"/>
          </w:rPr>
          <w:t>19.3 TMG Array member 2</w:t>
        </w:r>
        <w:r>
          <w:rPr>
            <w:rFonts w:cs="Times New Roman"/>
            <w:noProof/>
            <w:webHidden/>
          </w:rPr>
          <w:tab/>
        </w:r>
        <w:r>
          <w:rPr>
            <w:noProof/>
            <w:webHidden/>
          </w:rPr>
          <w:fldChar w:fldCharType="begin"/>
        </w:r>
        <w:r>
          <w:rPr>
            <w:noProof/>
            <w:webHidden/>
          </w:rPr>
          <w:instrText xml:space="preserve"> PAGEREF _Toc330997346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47" w:history="1">
        <w:r w:rsidRPr="00753B55">
          <w:rPr>
            <w:rStyle w:val="Hyperlink"/>
            <w:noProof/>
            <w:lang w:val="nl-NL"/>
          </w:rPr>
          <w:t>22. Organisatie</w:t>
        </w:r>
        <w:r>
          <w:rPr>
            <w:rFonts w:cs="Times New Roman"/>
            <w:noProof/>
            <w:webHidden/>
          </w:rPr>
          <w:tab/>
        </w:r>
        <w:r>
          <w:rPr>
            <w:noProof/>
            <w:webHidden/>
          </w:rPr>
          <w:fldChar w:fldCharType="begin"/>
        </w:r>
        <w:r>
          <w:rPr>
            <w:noProof/>
            <w:webHidden/>
          </w:rPr>
          <w:instrText xml:space="preserve"> PAGEREF _Toc330997347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2"/>
        <w:tabs>
          <w:tab w:val="right" w:leader="dot" w:pos="9062"/>
        </w:tabs>
        <w:rPr>
          <w:rFonts w:cs="Times New Roman"/>
          <w:noProof/>
          <w:sz w:val="22"/>
          <w:szCs w:val="22"/>
        </w:rPr>
      </w:pPr>
      <w:hyperlink w:anchor="_Toc330997348" w:history="1">
        <w:r w:rsidRPr="00753B55">
          <w:rPr>
            <w:rStyle w:val="Hyperlink"/>
            <w:noProof/>
            <w:lang w:val="nl-NL"/>
          </w:rPr>
          <w:t>22.1 Betrokkenen</w:t>
        </w:r>
        <w:r>
          <w:rPr>
            <w:rFonts w:cs="Times New Roman"/>
            <w:noProof/>
            <w:webHidden/>
          </w:rPr>
          <w:tab/>
        </w:r>
        <w:r>
          <w:rPr>
            <w:noProof/>
            <w:webHidden/>
          </w:rPr>
          <w:fldChar w:fldCharType="begin"/>
        </w:r>
        <w:r>
          <w:rPr>
            <w:noProof/>
            <w:webHidden/>
          </w:rPr>
          <w:instrText xml:space="preserve"> PAGEREF _Toc330997348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49" w:history="1">
        <w:r w:rsidRPr="00753B55">
          <w:rPr>
            <w:rStyle w:val="Hyperlink"/>
            <w:noProof/>
            <w:lang w:val="nl-NL"/>
          </w:rPr>
          <w:t>23. Bijlage 1: Server overzicht</w:t>
        </w:r>
        <w:r>
          <w:rPr>
            <w:rFonts w:cs="Times New Roman"/>
            <w:noProof/>
            <w:webHidden/>
          </w:rPr>
          <w:tab/>
        </w:r>
        <w:r>
          <w:rPr>
            <w:noProof/>
            <w:webHidden/>
          </w:rPr>
          <w:fldChar w:fldCharType="begin"/>
        </w:r>
        <w:r>
          <w:rPr>
            <w:noProof/>
            <w:webHidden/>
          </w:rPr>
          <w:instrText xml:space="preserve"> PAGEREF _Toc330997349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50" w:history="1">
        <w:r w:rsidRPr="00753B55">
          <w:rPr>
            <w:rStyle w:val="Hyperlink"/>
            <w:noProof/>
            <w:lang w:val="nl-NL"/>
          </w:rPr>
          <w:t>24. Bijlage 2: Actiepunten</w:t>
        </w:r>
        <w:r>
          <w:rPr>
            <w:rFonts w:cs="Times New Roman"/>
            <w:noProof/>
            <w:webHidden/>
          </w:rPr>
          <w:tab/>
        </w:r>
        <w:r>
          <w:rPr>
            <w:noProof/>
            <w:webHidden/>
          </w:rPr>
          <w:fldChar w:fldCharType="begin"/>
        </w:r>
        <w:r>
          <w:rPr>
            <w:noProof/>
            <w:webHidden/>
          </w:rPr>
          <w:instrText xml:space="preserve"> PAGEREF _Toc330997350 \h </w:instrText>
        </w:r>
        <w:r>
          <w:rPr>
            <w:rFonts w:cs="Times New Roman"/>
            <w:noProof/>
          </w:rPr>
        </w:r>
        <w:r>
          <w:rPr>
            <w:noProof/>
            <w:webHidden/>
          </w:rPr>
          <w:fldChar w:fldCharType="separate"/>
        </w:r>
        <w:r>
          <w:rPr>
            <w:noProof/>
            <w:webHidden/>
          </w:rPr>
          <w:t>3</w:t>
        </w:r>
        <w:r>
          <w:rPr>
            <w:noProof/>
            <w:webHidden/>
          </w:rPr>
          <w:fldChar w:fldCharType="end"/>
        </w:r>
      </w:hyperlink>
    </w:p>
    <w:p w:rsidR="00FC0729" w:rsidRDefault="00FC0729">
      <w:pPr>
        <w:pStyle w:val="TOC1"/>
        <w:tabs>
          <w:tab w:val="right" w:leader="dot" w:pos="9062"/>
        </w:tabs>
        <w:rPr>
          <w:rFonts w:cs="Times New Roman"/>
          <w:noProof/>
          <w:sz w:val="22"/>
          <w:szCs w:val="22"/>
        </w:rPr>
      </w:pPr>
      <w:hyperlink w:anchor="_Toc330997351" w:history="1">
        <w:r w:rsidRPr="00753B55">
          <w:rPr>
            <w:rStyle w:val="Hyperlink"/>
            <w:noProof/>
          </w:rPr>
          <w:t>Goedkeuring</w:t>
        </w:r>
        <w:r>
          <w:rPr>
            <w:rFonts w:cs="Times New Roman"/>
            <w:noProof/>
            <w:webHidden/>
          </w:rPr>
          <w:tab/>
        </w:r>
        <w:r>
          <w:rPr>
            <w:noProof/>
            <w:webHidden/>
          </w:rPr>
          <w:fldChar w:fldCharType="begin"/>
        </w:r>
        <w:r>
          <w:rPr>
            <w:noProof/>
            <w:webHidden/>
          </w:rPr>
          <w:instrText xml:space="preserve"> PAGEREF _Toc330997351 \h </w:instrText>
        </w:r>
        <w:r>
          <w:rPr>
            <w:rFonts w:cs="Times New Roman"/>
            <w:noProof/>
          </w:rPr>
        </w:r>
        <w:r>
          <w:rPr>
            <w:noProof/>
            <w:webHidden/>
          </w:rPr>
          <w:fldChar w:fldCharType="separate"/>
        </w:r>
        <w:r>
          <w:rPr>
            <w:noProof/>
            <w:webHidden/>
          </w:rPr>
          <w:t>3</w:t>
        </w:r>
        <w:r>
          <w:rPr>
            <w:noProof/>
            <w:webHidden/>
          </w:rPr>
          <w:fldChar w:fldCharType="end"/>
        </w:r>
      </w:hyperlink>
    </w:p>
    <w:p w:rsidR="00FC0729" w:rsidRPr="007D3BC4" w:rsidRDefault="00FC0729">
      <w:pPr>
        <w:rPr>
          <w:rFonts w:cs="Times New Roman"/>
          <w:lang w:val="nl-NL"/>
        </w:rPr>
      </w:pPr>
      <w:r w:rsidRPr="007D3BC4">
        <w:rPr>
          <w:lang w:val="nl-NL"/>
        </w:rPr>
        <w:fldChar w:fldCharType="end"/>
      </w:r>
    </w:p>
    <w:p w:rsidR="00FC0729" w:rsidRPr="007D3BC4" w:rsidRDefault="00FC0729">
      <w:pPr>
        <w:rPr>
          <w:rFonts w:cs="Times New Roman"/>
          <w:lang w:val="nl-NL"/>
        </w:rPr>
      </w:pPr>
      <w:r w:rsidRPr="007D3BC4">
        <w:rPr>
          <w:rFonts w:cs="Times New Roman"/>
          <w:lang w:val="nl-NL"/>
        </w:rPr>
        <w:br w:type="page"/>
      </w:r>
    </w:p>
    <w:p w:rsidR="00FC0729" w:rsidRPr="007D3BC4" w:rsidRDefault="00FC0729" w:rsidP="006C6498">
      <w:pPr>
        <w:pStyle w:val="Heading1"/>
        <w:rPr>
          <w:lang w:val="nl-NL"/>
        </w:rPr>
      </w:pPr>
      <w:bookmarkStart w:id="0" w:name="_Toc330997297"/>
      <w:r w:rsidRPr="007D3BC4">
        <w:rPr>
          <w:lang w:val="nl-NL"/>
        </w:rPr>
        <w:t xml:space="preserve">1. </w:t>
      </w:r>
      <w:bookmarkStart w:id="1" w:name="_Toc186613487"/>
      <w:bookmarkStart w:id="2" w:name="_Toc186620793"/>
      <w:bookmarkStart w:id="3" w:name="_Toc186622046"/>
      <w:bookmarkStart w:id="4" w:name="_Toc186622407"/>
      <w:bookmarkStart w:id="5" w:name="_Toc229389170"/>
      <w:r w:rsidRPr="007D3BC4">
        <w:rPr>
          <w:lang w:val="nl-NL"/>
        </w:rPr>
        <w:t>Document Historie</w:t>
      </w:r>
      <w:bookmarkEnd w:id="0"/>
      <w:r w:rsidRPr="007D3BC4">
        <w:rPr>
          <w:lang w:val="nl-NL"/>
        </w:rPr>
        <w:t xml:space="preserve"> </w:t>
      </w:r>
      <w:bookmarkEnd w:id="1"/>
      <w:bookmarkEnd w:id="2"/>
      <w:bookmarkEnd w:id="3"/>
      <w:bookmarkEnd w:id="4"/>
      <w:bookmarkEnd w:id="5"/>
    </w:p>
    <w:p w:rsidR="00FC0729" w:rsidRPr="007D3BC4" w:rsidRDefault="00FC0729" w:rsidP="006C6498">
      <w:pPr>
        <w:pStyle w:val="Heading2"/>
        <w:rPr>
          <w:rStyle w:val="Heading1Char"/>
          <w:b/>
          <w:bCs/>
          <w:color w:val="9BBB59"/>
          <w:sz w:val="24"/>
          <w:szCs w:val="24"/>
          <w:lang w:val="nl-NL"/>
        </w:rPr>
      </w:pPr>
      <w:bookmarkStart w:id="6" w:name="_Toc252187756"/>
      <w:bookmarkStart w:id="7" w:name="_Toc330997298"/>
      <w:r w:rsidRPr="007D3BC4">
        <w:rPr>
          <w:rStyle w:val="Heading1Char"/>
          <w:b/>
          <w:bCs/>
          <w:color w:val="9BBB59"/>
          <w:sz w:val="24"/>
          <w:szCs w:val="24"/>
          <w:lang w:val="nl-NL"/>
        </w:rPr>
        <w:t>1.1 Document</w:t>
      </w:r>
      <w:bookmarkEnd w:id="6"/>
      <w:r w:rsidRPr="007D3BC4">
        <w:rPr>
          <w:rStyle w:val="Heading1Char"/>
          <w:b/>
          <w:bCs/>
          <w:color w:val="9BBB59"/>
          <w:sz w:val="24"/>
          <w:szCs w:val="24"/>
          <w:lang w:val="nl-NL"/>
        </w:rPr>
        <w:t>historie</w:t>
      </w:r>
      <w:bookmarkEnd w:id="7"/>
    </w:p>
    <w:tbl>
      <w:tblPr>
        <w:tblW w:w="9322"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1989"/>
        <w:gridCol w:w="1468"/>
        <w:gridCol w:w="1754"/>
        <w:gridCol w:w="4111"/>
      </w:tblGrid>
      <w:tr w:rsidR="00FC0729" w:rsidRPr="005C4226">
        <w:tc>
          <w:tcPr>
            <w:tcW w:w="1989" w:type="dxa"/>
            <w:tcBorders>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Versienummer</w:t>
            </w:r>
          </w:p>
        </w:tc>
        <w:tc>
          <w:tcPr>
            <w:tcW w:w="1468" w:type="dxa"/>
            <w:tcBorders>
              <w:left w:val="nil"/>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Datum</w:t>
            </w:r>
          </w:p>
        </w:tc>
        <w:tc>
          <w:tcPr>
            <w:tcW w:w="1754" w:type="dxa"/>
            <w:tcBorders>
              <w:left w:val="nil"/>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Wijzigingen</w:t>
            </w:r>
          </w:p>
        </w:tc>
        <w:tc>
          <w:tcPr>
            <w:tcW w:w="4111" w:type="dxa"/>
            <w:tcBorders>
              <w:lef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Veranderingen gemarkeerd j/n</w:t>
            </w:r>
          </w:p>
        </w:tc>
      </w:tr>
      <w:tr w:rsidR="00FC0729" w:rsidRPr="005C4226">
        <w:tc>
          <w:tcPr>
            <w:tcW w:w="1989"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lang w:val="nl-NL"/>
              </w:rPr>
              <w:t>0.1</w:t>
            </w:r>
          </w:p>
        </w:tc>
        <w:tc>
          <w:tcPr>
            <w:tcW w:w="1468"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16-07-2012</w:t>
            </w:r>
          </w:p>
        </w:tc>
        <w:tc>
          <w:tcPr>
            <w:tcW w:w="1754"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Concept</w:t>
            </w:r>
          </w:p>
        </w:tc>
        <w:tc>
          <w:tcPr>
            <w:tcW w:w="4111"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N</w:t>
            </w:r>
          </w:p>
        </w:tc>
      </w:tr>
      <w:tr w:rsidR="00FC0729" w:rsidRPr="005C4226">
        <w:tc>
          <w:tcPr>
            <w:tcW w:w="1989" w:type="dxa"/>
            <w:tcBorders>
              <w:right w:val="nil"/>
            </w:tcBorders>
          </w:tcPr>
          <w:p w:rsidR="00FC0729" w:rsidRPr="005C4226" w:rsidRDefault="00FC0729" w:rsidP="005C4226">
            <w:pPr>
              <w:spacing w:after="0" w:line="240" w:lineRule="auto"/>
              <w:rPr>
                <w:rFonts w:cs="Times New Roman"/>
                <w:b/>
                <w:bCs/>
                <w:lang w:val="nl-NL"/>
              </w:rPr>
            </w:pPr>
            <w:r w:rsidRPr="005C4226">
              <w:rPr>
                <w:lang w:val="nl-NL"/>
              </w:rPr>
              <w:t>1.0</w:t>
            </w:r>
          </w:p>
        </w:tc>
        <w:tc>
          <w:tcPr>
            <w:tcW w:w="1468" w:type="dxa"/>
            <w:tcBorders>
              <w:left w:val="nil"/>
              <w:right w:val="nil"/>
            </w:tcBorders>
          </w:tcPr>
          <w:p w:rsidR="00FC0729" w:rsidRPr="005C4226" w:rsidRDefault="00FC0729" w:rsidP="005C4226">
            <w:pPr>
              <w:spacing w:after="0" w:line="240" w:lineRule="auto"/>
              <w:rPr>
                <w:lang w:val="nl-NL"/>
              </w:rPr>
            </w:pPr>
            <w:r w:rsidRPr="005C4226">
              <w:rPr>
                <w:lang w:val="nl-NL"/>
              </w:rPr>
              <w:t>25-07-2012</w:t>
            </w:r>
          </w:p>
        </w:tc>
        <w:tc>
          <w:tcPr>
            <w:tcW w:w="1754" w:type="dxa"/>
            <w:tcBorders>
              <w:left w:val="nil"/>
              <w:right w:val="nil"/>
            </w:tcBorders>
          </w:tcPr>
          <w:p w:rsidR="00FC0729" w:rsidRPr="005C4226" w:rsidRDefault="00FC0729" w:rsidP="005C4226">
            <w:pPr>
              <w:spacing w:after="0" w:line="240" w:lineRule="auto"/>
              <w:rPr>
                <w:lang w:val="nl-NL"/>
              </w:rPr>
            </w:pPr>
            <w:r w:rsidRPr="005C4226">
              <w:rPr>
                <w:lang w:val="nl-NL"/>
              </w:rPr>
              <w:t>Final</w:t>
            </w:r>
          </w:p>
        </w:tc>
        <w:tc>
          <w:tcPr>
            <w:tcW w:w="4111" w:type="dxa"/>
            <w:tcBorders>
              <w:left w:val="nil"/>
            </w:tcBorders>
          </w:tcPr>
          <w:p w:rsidR="00FC0729" w:rsidRPr="005C4226" w:rsidRDefault="00FC0729" w:rsidP="005C4226">
            <w:pPr>
              <w:spacing w:after="0" w:line="240" w:lineRule="auto"/>
              <w:rPr>
                <w:lang w:val="nl-NL"/>
              </w:rPr>
            </w:pPr>
            <w:r w:rsidRPr="005C4226">
              <w:rPr>
                <w:lang w:val="nl-NL"/>
              </w:rPr>
              <w:t>N</w:t>
            </w:r>
          </w:p>
        </w:tc>
      </w:tr>
      <w:tr w:rsidR="00FC0729" w:rsidRPr="005C4226">
        <w:tc>
          <w:tcPr>
            <w:tcW w:w="1989" w:type="dxa"/>
            <w:tcBorders>
              <w:right w:val="nil"/>
            </w:tcBorders>
            <w:shd w:val="clear" w:color="auto" w:fill="D3DFEE"/>
          </w:tcPr>
          <w:p w:rsidR="00FC0729" w:rsidRPr="005C4226" w:rsidRDefault="00FC0729" w:rsidP="005C4226">
            <w:pPr>
              <w:spacing w:after="0" w:line="240" w:lineRule="auto"/>
              <w:rPr>
                <w:rFonts w:cs="Times New Roman"/>
                <w:b/>
                <w:bCs/>
                <w:lang w:val="nl-NL"/>
              </w:rPr>
            </w:pPr>
          </w:p>
        </w:tc>
        <w:tc>
          <w:tcPr>
            <w:tcW w:w="1468" w:type="dxa"/>
            <w:tcBorders>
              <w:left w:val="nil"/>
              <w:right w:val="nil"/>
            </w:tcBorders>
            <w:shd w:val="clear" w:color="auto" w:fill="D3DFEE"/>
          </w:tcPr>
          <w:p w:rsidR="00FC0729" w:rsidRPr="005C4226" w:rsidRDefault="00FC0729" w:rsidP="005C4226">
            <w:pPr>
              <w:spacing w:after="0" w:line="240" w:lineRule="auto"/>
              <w:rPr>
                <w:rFonts w:cs="Times New Roman"/>
                <w:lang w:val="nl-NL"/>
              </w:rPr>
            </w:pPr>
          </w:p>
        </w:tc>
        <w:tc>
          <w:tcPr>
            <w:tcW w:w="1754" w:type="dxa"/>
            <w:tcBorders>
              <w:left w:val="nil"/>
              <w:right w:val="nil"/>
            </w:tcBorders>
            <w:shd w:val="clear" w:color="auto" w:fill="D3DFEE"/>
          </w:tcPr>
          <w:p w:rsidR="00FC0729" w:rsidRPr="005C4226" w:rsidRDefault="00FC0729" w:rsidP="005C4226">
            <w:pPr>
              <w:spacing w:after="0" w:line="240" w:lineRule="auto"/>
              <w:rPr>
                <w:rFonts w:cs="Times New Roman"/>
                <w:lang w:val="nl-NL"/>
              </w:rPr>
            </w:pPr>
          </w:p>
        </w:tc>
        <w:tc>
          <w:tcPr>
            <w:tcW w:w="4111" w:type="dxa"/>
            <w:tcBorders>
              <w:left w:val="nil"/>
            </w:tcBorders>
            <w:shd w:val="clear" w:color="auto" w:fill="D3DFEE"/>
          </w:tcPr>
          <w:p w:rsidR="00FC0729" w:rsidRPr="005C4226" w:rsidRDefault="00FC0729" w:rsidP="005C4226">
            <w:pPr>
              <w:spacing w:after="0" w:line="240" w:lineRule="auto"/>
              <w:rPr>
                <w:rFonts w:cs="Times New Roman"/>
                <w:lang w:val="nl-NL"/>
              </w:rPr>
            </w:pPr>
          </w:p>
        </w:tc>
      </w:tr>
      <w:tr w:rsidR="00FC0729" w:rsidRPr="005C4226">
        <w:tc>
          <w:tcPr>
            <w:tcW w:w="1989" w:type="dxa"/>
            <w:tcBorders>
              <w:right w:val="nil"/>
            </w:tcBorders>
          </w:tcPr>
          <w:p w:rsidR="00FC0729" w:rsidRPr="005C4226" w:rsidRDefault="00FC0729" w:rsidP="005C4226">
            <w:pPr>
              <w:spacing w:after="0" w:line="240" w:lineRule="auto"/>
              <w:rPr>
                <w:rFonts w:cs="Times New Roman"/>
                <w:b/>
                <w:bCs/>
                <w:lang w:val="nl-NL"/>
              </w:rPr>
            </w:pPr>
          </w:p>
        </w:tc>
        <w:tc>
          <w:tcPr>
            <w:tcW w:w="1468" w:type="dxa"/>
            <w:tcBorders>
              <w:left w:val="nil"/>
              <w:right w:val="nil"/>
            </w:tcBorders>
          </w:tcPr>
          <w:p w:rsidR="00FC0729" w:rsidRPr="005C4226" w:rsidRDefault="00FC0729" w:rsidP="005C4226">
            <w:pPr>
              <w:spacing w:after="0" w:line="240" w:lineRule="auto"/>
              <w:rPr>
                <w:rFonts w:cs="Times New Roman"/>
                <w:lang w:val="nl-NL"/>
              </w:rPr>
            </w:pPr>
          </w:p>
        </w:tc>
        <w:tc>
          <w:tcPr>
            <w:tcW w:w="1754" w:type="dxa"/>
            <w:tcBorders>
              <w:left w:val="nil"/>
              <w:right w:val="nil"/>
            </w:tcBorders>
          </w:tcPr>
          <w:p w:rsidR="00FC0729" w:rsidRPr="005C4226" w:rsidRDefault="00FC0729" w:rsidP="005C4226">
            <w:pPr>
              <w:spacing w:after="0" w:line="240" w:lineRule="auto"/>
              <w:rPr>
                <w:rFonts w:cs="Times New Roman"/>
                <w:lang w:val="nl-NL"/>
              </w:rPr>
            </w:pPr>
          </w:p>
        </w:tc>
        <w:tc>
          <w:tcPr>
            <w:tcW w:w="4111" w:type="dxa"/>
            <w:tcBorders>
              <w:left w:val="nil"/>
            </w:tcBorders>
          </w:tcPr>
          <w:p w:rsidR="00FC0729" w:rsidRPr="005C4226" w:rsidRDefault="00FC0729" w:rsidP="005C4226">
            <w:pPr>
              <w:spacing w:after="0" w:line="240" w:lineRule="auto"/>
              <w:rPr>
                <w:rFonts w:cs="Times New Roman"/>
                <w:lang w:val="nl-NL"/>
              </w:rPr>
            </w:pPr>
          </w:p>
        </w:tc>
      </w:tr>
    </w:tbl>
    <w:p w:rsidR="00FC0729" w:rsidRPr="007D3BC4" w:rsidRDefault="00FC0729" w:rsidP="006C6498">
      <w:pPr>
        <w:rPr>
          <w:rFonts w:cs="Times New Roman"/>
          <w:lang w:val="nl-NL"/>
        </w:rPr>
      </w:pPr>
    </w:p>
    <w:p w:rsidR="00FC0729" w:rsidRPr="007D3BC4" w:rsidRDefault="00FC0729" w:rsidP="006C6498">
      <w:pPr>
        <w:pStyle w:val="Heading2"/>
        <w:rPr>
          <w:rStyle w:val="Heading1Char"/>
          <w:b/>
          <w:bCs/>
          <w:color w:val="9BBB59"/>
          <w:sz w:val="24"/>
          <w:szCs w:val="24"/>
          <w:lang w:val="nl-NL"/>
        </w:rPr>
      </w:pPr>
      <w:bookmarkStart w:id="8" w:name="_Toc212972696"/>
      <w:bookmarkStart w:id="9" w:name="_Toc241572497"/>
      <w:bookmarkStart w:id="10" w:name="_Toc252187757"/>
      <w:bookmarkStart w:id="11" w:name="_Toc330997299"/>
      <w:r w:rsidRPr="007D3BC4">
        <w:rPr>
          <w:rStyle w:val="Heading1Char"/>
          <w:b/>
          <w:bCs/>
          <w:color w:val="9BBB59"/>
          <w:sz w:val="24"/>
          <w:szCs w:val="24"/>
          <w:lang w:val="nl-NL"/>
        </w:rPr>
        <w:t xml:space="preserve">1.2 </w:t>
      </w:r>
      <w:bookmarkEnd w:id="8"/>
      <w:bookmarkEnd w:id="9"/>
      <w:bookmarkEnd w:id="10"/>
      <w:r w:rsidRPr="007D3BC4">
        <w:rPr>
          <w:rStyle w:val="Heading1Char"/>
          <w:b/>
          <w:bCs/>
          <w:color w:val="9BBB59"/>
          <w:sz w:val="24"/>
          <w:szCs w:val="24"/>
          <w:lang w:val="nl-NL"/>
        </w:rPr>
        <w:t>Reviewers</w:t>
      </w:r>
      <w:bookmarkEnd w:id="11"/>
    </w:p>
    <w:p w:rsidR="00FC0729" w:rsidRPr="007D3BC4" w:rsidRDefault="00FC0729" w:rsidP="006C6498">
      <w:pPr>
        <w:numPr>
          <w:ilvl w:val="12"/>
          <w:numId w:val="0"/>
        </w:numPr>
        <w:ind w:left="142"/>
        <w:rPr>
          <w:lang w:val="nl-NL"/>
        </w:rPr>
      </w:pPr>
      <w:r w:rsidRPr="007D3BC4">
        <w:rPr>
          <w:lang w:val="nl-NL"/>
        </w:rPr>
        <w:t>Dit document is gecontroleerd door:</w:t>
      </w:r>
    </w:p>
    <w:tbl>
      <w:tblPr>
        <w:tblW w:w="9322"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2235"/>
        <w:gridCol w:w="2409"/>
        <w:gridCol w:w="4678"/>
      </w:tblGrid>
      <w:tr w:rsidR="00FC0729" w:rsidRPr="005C4226">
        <w:tc>
          <w:tcPr>
            <w:tcW w:w="2235" w:type="dxa"/>
            <w:tcBorders>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 xml:space="preserve">Naam </w:t>
            </w:r>
          </w:p>
        </w:tc>
        <w:tc>
          <w:tcPr>
            <w:tcW w:w="2409" w:type="dxa"/>
            <w:tcBorders>
              <w:left w:val="nil"/>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Functie</w:t>
            </w:r>
          </w:p>
        </w:tc>
        <w:tc>
          <w:tcPr>
            <w:tcW w:w="4678" w:type="dxa"/>
            <w:tcBorders>
              <w:lef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Vanaf versie</w:t>
            </w:r>
          </w:p>
        </w:tc>
      </w:tr>
      <w:tr w:rsidR="00FC0729" w:rsidRPr="005C4226">
        <w:tc>
          <w:tcPr>
            <w:tcW w:w="2235"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lang w:val="nl-NL"/>
              </w:rPr>
              <w:t>Desire Aalders</w:t>
            </w:r>
          </w:p>
        </w:tc>
        <w:tc>
          <w:tcPr>
            <w:tcW w:w="2409"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Project secretariaat</w:t>
            </w:r>
          </w:p>
        </w:tc>
        <w:tc>
          <w:tcPr>
            <w:tcW w:w="4678"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0.1</w:t>
            </w:r>
          </w:p>
        </w:tc>
      </w:tr>
    </w:tbl>
    <w:p w:rsidR="00FC0729" w:rsidRPr="007D3BC4" w:rsidRDefault="00FC0729" w:rsidP="006C6498">
      <w:pPr>
        <w:rPr>
          <w:rFonts w:cs="Times New Roman"/>
          <w:lang w:val="nl-NL"/>
        </w:rPr>
      </w:pPr>
    </w:p>
    <w:p w:rsidR="00FC0729" w:rsidRPr="007D3BC4" w:rsidRDefault="00FC0729" w:rsidP="006C6498">
      <w:pPr>
        <w:pStyle w:val="Heading2"/>
        <w:rPr>
          <w:rStyle w:val="Heading1Char"/>
          <w:b/>
          <w:bCs/>
          <w:color w:val="9BBB59"/>
          <w:sz w:val="24"/>
          <w:szCs w:val="24"/>
          <w:lang w:val="nl-NL"/>
        </w:rPr>
      </w:pPr>
      <w:bookmarkStart w:id="12" w:name="_Toc249250392"/>
      <w:bookmarkStart w:id="13" w:name="_Toc252187758"/>
      <w:bookmarkStart w:id="14" w:name="_Toc330997300"/>
      <w:r w:rsidRPr="007D3BC4">
        <w:rPr>
          <w:rStyle w:val="Heading1Char"/>
          <w:b/>
          <w:bCs/>
          <w:color w:val="9BBB59"/>
          <w:sz w:val="24"/>
          <w:szCs w:val="24"/>
          <w:lang w:val="nl-NL"/>
        </w:rPr>
        <w:t xml:space="preserve">1.3 </w:t>
      </w:r>
      <w:bookmarkEnd w:id="12"/>
      <w:bookmarkEnd w:id="13"/>
      <w:r w:rsidRPr="007D3BC4">
        <w:rPr>
          <w:rStyle w:val="Heading1Char"/>
          <w:b/>
          <w:bCs/>
          <w:color w:val="9BBB59"/>
          <w:sz w:val="24"/>
          <w:szCs w:val="24"/>
          <w:lang w:val="nl-NL"/>
        </w:rPr>
        <w:t>Distributie</w:t>
      </w:r>
      <w:bookmarkEnd w:id="14"/>
    </w:p>
    <w:p w:rsidR="00FC0729" w:rsidRPr="007D3BC4" w:rsidRDefault="00FC0729" w:rsidP="006C6498">
      <w:pPr>
        <w:autoSpaceDE w:val="0"/>
        <w:autoSpaceDN w:val="0"/>
        <w:adjustRightInd w:val="0"/>
        <w:spacing w:after="0" w:line="240" w:lineRule="auto"/>
        <w:ind w:left="142"/>
        <w:jc w:val="both"/>
        <w:rPr>
          <w:lang w:val="nl-NL"/>
        </w:rPr>
      </w:pPr>
      <w:r w:rsidRPr="007D3BC4">
        <w:rPr>
          <w:lang w:val="nl-NL"/>
        </w:rPr>
        <w:t>Dit document is gedistribueerd naar de volgende personen:</w:t>
      </w:r>
    </w:p>
    <w:p w:rsidR="00FC0729" w:rsidRPr="007D3BC4" w:rsidRDefault="00FC0729" w:rsidP="006C6498">
      <w:pPr>
        <w:autoSpaceDE w:val="0"/>
        <w:autoSpaceDN w:val="0"/>
        <w:adjustRightInd w:val="0"/>
        <w:spacing w:after="0" w:line="240" w:lineRule="auto"/>
        <w:ind w:left="142"/>
        <w:jc w:val="both"/>
        <w:rPr>
          <w:rFonts w:cs="Times New Roman"/>
          <w:color w:val="FF0000"/>
          <w:lang w:val="nl-NL"/>
        </w:rPr>
      </w:pPr>
    </w:p>
    <w:tbl>
      <w:tblPr>
        <w:tblW w:w="9322"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2235"/>
        <w:gridCol w:w="2409"/>
        <w:gridCol w:w="4678"/>
      </w:tblGrid>
      <w:tr w:rsidR="00FC0729" w:rsidRPr="005C4226">
        <w:tc>
          <w:tcPr>
            <w:tcW w:w="2235" w:type="dxa"/>
            <w:tcBorders>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 xml:space="preserve">Naam </w:t>
            </w:r>
          </w:p>
        </w:tc>
        <w:tc>
          <w:tcPr>
            <w:tcW w:w="2409" w:type="dxa"/>
            <w:tcBorders>
              <w:left w:val="nil"/>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Functie</w:t>
            </w:r>
          </w:p>
        </w:tc>
        <w:tc>
          <w:tcPr>
            <w:tcW w:w="4678" w:type="dxa"/>
            <w:tcBorders>
              <w:lef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Vanaf versie</w:t>
            </w:r>
          </w:p>
        </w:tc>
      </w:tr>
      <w:tr w:rsidR="00FC0729" w:rsidRPr="005C4226">
        <w:tc>
          <w:tcPr>
            <w:tcW w:w="2235"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lang w:val="nl-NL"/>
              </w:rPr>
              <w:t>Hans Damen</w:t>
            </w:r>
          </w:p>
        </w:tc>
        <w:tc>
          <w:tcPr>
            <w:tcW w:w="2409"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Technical Lead</w:t>
            </w:r>
          </w:p>
        </w:tc>
        <w:tc>
          <w:tcPr>
            <w:tcW w:w="4678"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1.0</w:t>
            </w:r>
          </w:p>
        </w:tc>
      </w:tr>
      <w:tr w:rsidR="00FC0729" w:rsidRPr="005C4226">
        <w:tc>
          <w:tcPr>
            <w:tcW w:w="2235" w:type="dxa"/>
            <w:tcBorders>
              <w:right w:val="nil"/>
            </w:tcBorders>
          </w:tcPr>
          <w:p w:rsidR="00FC0729" w:rsidRPr="005C4226" w:rsidRDefault="00FC0729" w:rsidP="005C4226">
            <w:pPr>
              <w:spacing w:after="0" w:line="240" w:lineRule="auto"/>
              <w:rPr>
                <w:rFonts w:cs="Times New Roman"/>
                <w:b/>
                <w:bCs/>
                <w:lang w:val="nl-NL"/>
              </w:rPr>
            </w:pPr>
            <w:r w:rsidRPr="005C4226">
              <w:rPr>
                <w:lang w:val="nl-NL"/>
              </w:rPr>
              <w:t>Gerry van Cleef</w:t>
            </w:r>
          </w:p>
        </w:tc>
        <w:tc>
          <w:tcPr>
            <w:tcW w:w="2409" w:type="dxa"/>
            <w:tcBorders>
              <w:left w:val="nil"/>
              <w:right w:val="nil"/>
            </w:tcBorders>
          </w:tcPr>
          <w:p w:rsidR="00FC0729" w:rsidRPr="005C4226" w:rsidRDefault="00FC0729" w:rsidP="005C4226">
            <w:pPr>
              <w:spacing w:after="0" w:line="240" w:lineRule="auto"/>
              <w:rPr>
                <w:lang w:val="nl-NL"/>
              </w:rPr>
            </w:pPr>
            <w:r w:rsidRPr="005C4226">
              <w:rPr>
                <w:lang w:val="nl-NL"/>
              </w:rPr>
              <w:t>Hoofd ICT</w:t>
            </w:r>
          </w:p>
        </w:tc>
        <w:tc>
          <w:tcPr>
            <w:tcW w:w="4678" w:type="dxa"/>
            <w:tcBorders>
              <w:left w:val="nil"/>
            </w:tcBorders>
          </w:tcPr>
          <w:p w:rsidR="00FC0729" w:rsidRPr="005C4226" w:rsidRDefault="00FC0729" w:rsidP="005C4226">
            <w:pPr>
              <w:spacing w:after="0" w:line="240" w:lineRule="auto"/>
              <w:rPr>
                <w:rFonts w:cs="Times New Roman"/>
              </w:rPr>
            </w:pPr>
            <w:r w:rsidRPr="005C4226">
              <w:rPr>
                <w:lang w:val="nl-NL"/>
              </w:rPr>
              <w:t>1.0</w:t>
            </w:r>
          </w:p>
        </w:tc>
      </w:tr>
      <w:tr w:rsidR="00FC0729" w:rsidRPr="005C4226">
        <w:tc>
          <w:tcPr>
            <w:tcW w:w="2235"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lang w:val="nl-NL"/>
              </w:rPr>
              <w:t>Roland Geurts</w:t>
            </w:r>
          </w:p>
        </w:tc>
        <w:tc>
          <w:tcPr>
            <w:tcW w:w="2409"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Project Manager</w:t>
            </w:r>
          </w:p>
        </w:tc>
        <w:tc>
          <w:tcPr>
            <w:tcW w:w="4678" w:type="dxa"/>
            <w:tcBorders>
              <w:left w:val="nil"/>
            </w:tcBorders>
            <w:shd w:val="clear" w:color="auto" w:fill="D3DFEE"/>
          </w:tcPr>
          <w:p w:rsidR="00FC0729" w:rsidRPr="005C4226" w:rsidRDefault="00FC0729" w:rsidP="005C4226">
            <w:pPr>
              <w:spacing w:after="0" w:line="240" w:lineRule="auto"/>
              <w:rPr>
                <w:rFonts w:cs="Times New Roman"/>
              </w:rPr>
            </w:pPr>
            <w:r w:rsidRPr="005C4226">
              <w:rPr>
                <w:lang w:val="nl-NL"/>
              </w:rPr>
              <w:t>1.0</w:t>
            </w:r>
          </w:p>
        </w:tc>
      </w:tr>
    </w:tbl>
    <w:p w:rsidR="00FC0729" w:rsidRPr="007D3BC4" w:rsidRDefault="00FC0729" w:rsidP="006C6498">
      <w:pPr>
        <w:rPr>
          <w:rFonts w:cs="Times New Roman"/>
          <w:lang w:val="nl-NL"/>
        </w:rPr>
      </w:pPr>
    </w:p>
    <w:p w:rsidR="00FC0729" w:rsidRPr="007D3BC4" w:rsidRDefault="00FC0729" w:rsidP="006C6498">
      <w:pPr>
        <w:pStyle w:val="Heading2"/>
        <w:rPr>
          <w:rStyle w:val="Heading1Char"/>
          <w:b/>
          <w:bCs/>
          <w:color w:val="9BBB59"/>
          <w:sz w:val="24"/>
          <w:szCs w:val="24"/>
          <w:lang w:val="nl-NL"/>
        </w:rPr>
      </w:pPr>
      <w:bookmarkStart w:id="15" w:name="_Toc212972675"/>
      <w:bookmarkStart w:id="16" w:name="_Toc252187759"/>
      <w:bookmarkStart w:id="17" w:name="_Toc330997301"/>
      <w:r w:rsidRPr="007D3BC4">
        <w:rPr>
          <w:rStyle w:val="Heading1Char"/>
          <w:b/>
          <w:bCs/>
          <w:color w:val="9BBB59"/>
          <w:sz w:val="24"/>
          <w:szCs w:val="24"/>
          <w:lang w:val="nl-NL"/>
        </w:rPr>
        <w:t xml:space="preserve">1.4 </w:t>
      </w:r>
      <w:bookmarkEnd w:id="15"/>
      <w:bookmarkEnd w:id="16"/>
      <w:r w:rsidRPr="007D3BC4">
        <w:rPr>
          <w:rStyle w:val="Heading1Char"/>
          <w:b/>
          <w:bCs/>
          <w:color w:val="9BBB59"/>
          <w:sz w:val="24"/>
          <w:szCs w:val="24"/>
          <w:lang w:val="nl-NL"/>
        </w:rPr>
        <w:t>Classificatie</w:t>
      </w:r>
      <w:bookmarkEnd w:id="17"/>
    </w:p>
    <w:p w:rsidR="00FC0729" w:rsidRPr="007D3BC4" w:rsidRDefault="00FC0729" w:rsidP="006C6498">
      <w:pPr>
        <w:jc w:val="both"/>
        <w:rPr>
          <w:rFonts w:cs="Times New Roman"/>
          <w:lang w:val="nl-NL"/>
        </w:rPr>
      </w:pPr>
      <w:r w:rsidRPr="007D3BC4">
        <w:rPr>
          <w:lang w:val="nl-NL"/>
        </w:rPr>
        <w:t xml:space="preserve">Dit document is alleen bedoeld voor intern gebruik van </w:t>
      </w:r>
      <w:r>
        <w:rPr>
          <w:lang w:val="nl-NL"/>
        </w:rPr>
        <w:t>de VNOG.</w:t>
      </w:r>
    </w:p>
    <w:p w:rsidR="00FC0729" w:rsidRPr="007D3BC4" w:rsidRDefault="00FC0729">
      <w:pPr>
        <w:rPr>
          <w:rFonts w:cs="Times New Roman"/>
          <w:lang w:val="nl-NL"/>
        </w:rPr>
      </w:pPr>
      <w:r w:rsidRPr="007D3BC4">
        <w:rPr>
          <w:rFonts w:cs="Times New Roman"/>
          <w:lang w:val="nl-NL"/>
        </w:rPr>
        <w:br w:type="page"/>
      </w:r>
    </w:p>
    <w:p w:rsidR="00FC0729" w:rsidRPr="007D3BC4" w:rsidRDefault="00FC0729" w:rsidP="00A664BB">
      <w:pPr>
        <w:pStyle w:val="Heading1"/>
        <w:rPr>
          <w:lang w:val="nl-NL"/>
        </w:rPr>
      </w:pPr>
      <w:bookmarkStart w:id="18" w:name="_Toc330997302"/>
      <w:r>
        <w:rPr>
          <w:lang w:val="nl-NL"/>
        </w:rPr>
        <w:t>2</w:t>
      </w:r>
      <w:r w:rsidRPr="007D3BC4">
        <w:rPr>
          <w:lang w:val="nl-NL"/>
        </w:rPr>
        <w:t>. Inleiding</w:t>
      </w:r>
      <w:bookmarkEnd w:id="18"/>
    </w:p>
    <w:p w:rsidR="00FC0729" w:rsidRPr="007D3BC4" w:rsidRDefault="00FC0729" w:rsidP="00C92E5E">
      <w:pPr>
        <w:jc w:val="both"/>
        <w:rPr>
          <w:rFonts w:cs="Times New Roman"/>
          <w:lang w:val="nl-NL"/>
        </w:rPr>
      </w:pPr>
      <w:r w:rsidRPr="007D3BC4">
        <w:rPr>
          <w:lang w:val="nl-NL"/>
        </w:rPr>
        <w:t xml:space="preserve">Dit document beschrijft de wijze waarop de </w:t>
      </w:r>
      <w:r>
        <w:rPr>
          <w:lang w:val="nl-NL"/>
        </w:rPr>
        <w:t>test</w:t>
      </w:r>
      <w:r w:rsidRPr="007D3BC4">
        <w:rPr>
          <w:lang w:val="nl-NL"/>
        </w:rPr>
        <w:t xml:space="preserve"> en acceptatie van producten binnen de projectgroep plaatsvinden. De activiteiten zoals deze in dit document worden beschreven vormen samen het testplan. De diverse activiteiten worden bij </w:t>
      </w:r>
      <w:r>
        <w:rPr>
          <w:lang w:val="nl-NL"/>
        </w:rPr>
        <w:t xml:space="preserve">de VNOG </w:t>
      </w:r>
      <w:r w:rsidRPr="007D3BC4">
        <w:rPr>
          <w:lang w:val="nl-NL"/>
        </w:rPr>
        <w:t>uitgevoerd. Alle stappen</w:t>
      </w:r>
      <w:r>
        <w:rPr>
          <w:lang w:val="nl-NL"/>
        </w:rPr>
        <w:t xml:space="preserve"> (fasering) zullen</w:t>
      </w:r>
      <w:r w:rsidRPr="007D3BC4">
        <w:rPr>
          <w:lang w:val="nl-NL"/>
        </w:rPr>
        <w:t xml:space="preserve"> doorlopen om een succesvolle acceptatie te </w:t>
      </w:r>
      <w:r>
        <w:rPr>
          <w:lang w:val="nl-NL"/>
        </w:rPr>
        <w:t>borgen</w:t>
      </w:r>
      <w:r w:rsidRPr="007D3BC4">
        <w:rPr>
          <w:lang w:val="nl-NL"/>
        </w:rPr>
        <w:t>. Indien zich een negatief resultaat voordoet, moet per fase besloten worden of er tegenmaatregelen c.q. vervolgacties noodzakelijk zijn</w:t>
      </w:r>
      <w:r>
        <w:rPr>
          <w:lang w:val="nl-NL"/>
        </w:rPr>
        <w:t>. Hieruit kan een To-DO list volgen.</w:t>
      </w:r>
    </w:p>
    <w:p w:rsidR="00FC0729" w:rsidRPr="007D3BC4" w:rsidRDefault="00FC0729" w:rsidP="005F2387">
      <w:pPr>
        <w:pStyle w:val="Heading1"/>
        <w:rPr>
          <w:lang w:val="nl-NL"/>
        </w:rPr>
      </w:pPr>
      <w:bookmarkStart w:id="19" w:name="_Toc330997303"/>
      <w:r>
        <w:rPr>
          <w:lang w:val="nl-NL"/>
        </w:rPr>
        <w:t>3</w:t>
      </w:r>
      <w:r w:rsidRPr="007D3BC4">
        <w:rPr>
          <w:lang w:val="nl-NL"/>
        </w:rPr>
        <w:t>. Test &amp; acceptatie</w:t>
      </w:r>
      <w:bookmarkEnd w:id="19"/>
    </w:p>
    <w:p w:rsidR="00FC0729" w:rsidRDefault="00FC0729" w:rsidP="0009609D">
      <w:pPr>
        <w:rPr>
          <w:rFonts w:cs="Times New Roman"/>
          <w:color w:val="1F497D"/>
          <w:lang w:val="nl-NL"/>
        </w:rPr>
      </w:pPr>
      <w:r w:rsidRPr="007D3BC4">
        <w:rPr>
          <w:lang w:val="nl-NL"/>
        </w:rPr>
        <w:t>Voor een succesvolle oplevering van de</w:t>
      </w:r>
      <w:r>
        <w:rPr>
          <w:lang w:val="nl-NL"/>
        </w:rPr>
        <w:t xml:space="preserve"> POI infrastructuur </w:t>
      </w:r>
      <w:r w:rsidRPr="007D3BC4">
        <w:rPr>
          <w:lang w:val="nl-NL"/>
        </w:rPr>
        <w:t xml:space="preserve">heeft </w:t>
      </w:r>
      <w:r>
        <w:rPr>
          <w:lang w:val="nl-NL"/>
        </w:rPr>
        <w:t xml:space="preserve">de VNOG enkele </w:t>
      </w:r>
      <w:r w:rsidRPr="007D3BC4">
        <w:rPr>
          <w:lang w:val="nl-NL"/>
        </w:rPr>
        <w:t xml:space="preserve">acceptatie </w:t>
      </w:r>
      <w:r>
        <w:rPr>
          <w:lang w:val="nl-NL"/>
        </w:rPr>
        <w:t>tests</w:t>
      </w:r>
      <w:r w:rsidRPr="007D3BC4">
        <w:rPr>
          <w:lang w:val="nl-NL"/>
        </w:rPr>
        <w:t xml:space="preserve"> vastgesteld. </w:t>
      </w:r>
      <w:r>
        <w:rPr>
          <w:lang w:val="nl-NL"/>
        </w:rPr>
        <w:t xml:space="preserve">Diverse </w:t>
      </w:r>
      <w:r w:rsidRPr="0009609D">
        <w:rPr>
          <w:lang w:val="nl-NL"/>
        </w:rPr>
        <w:t xml:space="preserve">oplevermomenten </w:t>
      </w:r>
      <w:r>
        <w:rPr>
          <w:lang w:val="nl-NL"/>
        </w:rPr>
        <w:t xml:space="preserve">zijn vastgesteld. Rondom deze data zal het </w:t>
      </w:r>
      <w:r w:rsidRPr="0009609D">
        <w:rPr>
          <w:lang w:val="nl-NL"/>
        </w:rPr>
        <w:t xml:space="preserve">Test &amp; acceptatieplan doorlopen worden door </w:t>
      </w:r>
      <w:r>
        <w:rPr>
          <w:lang w:val="nl-NL"/>
        </w:rPr>
        <w:t xml:space="preserve">de </w:t>
      </w:r>
      <w:r w:rsidRPr="0009609D">
        <w:rPr>
          <w:lang w:val="nl-NL"/>
        </w:rPr>
        <w:t>VNOG, samen met Peopleware</w:t>
      </w:r>
      <w:r>
        <w:rPr>
          <w:lang w:val="nl-NL"/>
        </w:rPr>
        <w:t>, voor die specifieke componenten</w:t>
      </w:r>
      <w:r w:rsidRPr="0009609D">
        <w:rPr>
          <w:lang w:val="nl-NL"/>
        </w:rPr>
        <w:t>.</w:t>
      </w:r>
      <w:r>
        <w:rPr>
          <w:lang w:val="nl-NL"/>
        </w:rPr>
        <w:t xml:space="preserve"> </w:t>
      </w:r>
    </w:p>
    <w:p w:rsidR="00FC0729" w:rsidRPr="007D3BC4" w:rsidRDefault="00FC0729" w:rsidP="002C7EB4">
      <w:pPr>
        <w:pStyle w:val="Heading2"/>
        <w:rPr>
          <w:lang w:val="nl-NL"/>
        </w:rPr>
      </w:pPr>
      <w:bookmarkStart w:id="20" w:name="_Toc330997304"/>
      <w:r>
        <w:rPr>
          <w:lang w:val="nl-NL"/>
        </w:rPr>
        <w:t>3</w:t>
      </w:r>
      <w:r w:rsidRPr="007D3BC4">
        <w:rPr>
          <w:lang w:val="nl-NL"/>
        </w:rPr>
        <w:t>.</w:t>
      </w:r>
      <w:r>
        <w:rPr>
          <w:lang w:val="nl-NL"/>
        </w:rPr>
        <w:t>1</w:t>
      </w:r>
      <w:r w:rsidRPr="007D3BC4">
        <w:rPr>
          <w:lang w:val="nl-NL"/>
        </w:rPr>
        <w:t xml:space="preserve"> Testproducten</w:t>
      </w:r>
      <w:bookmarkEnd w:id="20"/>
    </w:p>
    <w:p w:rsidR="00FC0729" w:rsidRPr="007D3BC4" w:rsidRDefault="00FC0729" w:rsidP="0031180F">
      <w:pPr>
        <w:jc w:val="both"/>
        <w:rPr>
          <w:lang w:val="nl-NL"/>
        </w:rPr>
      </w:pPr>
      <w:r w:rsidRPr="007D3BC4">
        <w:rPr>
          <w:lang w:val="nl-NL"/>
        </w:rPr>
        <w:t>Uit de test zullen de volgende producten voortvloeien:</w:t>
      </w:r>
    </w:p>
    <w:p w:rsidR="00FC0729" w:rsidRPr="007D3BC4" w:rsidRDefault="00FC0729" w:rsidP="0031180F">
      <w:pPr>
        <w:pStyle w:val="ListParagraph"/>
        <w:numPr>
          <w:ilvl w:val="0"/>
          <w:numId w:val="38"/>
        </w:numPr>
        <w:jc w:val="both"/>
        <w:rPr>
          <w:lang w:val="nl-NL"/>
        </w:rPr>
      </w:pPr>
      <w:r>
        <w:rPr>
          <w:lang w:val="nl-NL"/>
        </w:rPr>
        <w:t>Getekend test &amp; a</w:t>
      </w:r>
      <w:r w:rsidRPr="007D3BC4">
        <w:rPr>
          <w:lang w:val="nl-NL"/>
        </w:rPr>
        <w:t>cceptatie</w:t>
      </w:r>
      <w:r>
        <w:rPr>
          <w:lang w:val="nl-NL"/>
        </w:rPr>
        <w:t xml:space="preserve"> </w:t>
      </w:r>
      <w:r w:rsidRPr="007D3BC4">
        <w:rPr>
          <w:lang w:val="nl-NL"/>
        </w:rPr>
        <w:t>document;</w:t>
      </w:r>
    </w:p>
    <w:p w:rsidR="00FC0729" w:rsidRPr="007D3BC4" w:rsidRDefault="00FC0729" w:rsidP="0031180F">
      <w:pPr>
        <w:pStyle w:val="ListParagraph"/>
        <w:numPr>
          <w:ilvl w:val="0"/>
          <w:numId w:val="38"/>
        </w:numPr>
        <w:jc w:val="both"/>
        <w:rPr>
          <w:lang w:val="nl-NL"/>
        </w:rPr>
      </w:pPr>
      <w:r w:rsidRPr="007D3BC4">
        <w:rPr>
          <w:lang w:val="nl-NL"/>
        </w:rPr>
        <w:t>Mogelijke actiepunten (ToDo list)</w:t>
      </w:r>
    </w:p>
    <w:p w:rsidR="00FC0729" w:rsidRPr="007D3BC4" w:rsidRDefault="00FC0729" w:rsidP="0031180F">
      <w:pPr>
        <w:pStyle w:val="Heading1"/>
        <w:rPr>
          <w:rFonts w:cs="Times New Roman"/>
          <w:lang w:val="nl-NL"/>
        </w:rPr>
      </w:pPr>
      <w:bookmarkStart w:id="21" w:name="_Toc330997305"/>
      <w:r>
        <w:rPr>
          <w:lang w:val="nl-NL"/>
        </w:rPr>
        <w:t>4</w:t>
      </w:r>
      <w:r w:rsidRPr="007D3BC4">
        <w:rPr>
          <w:lang w:val="nl-NL"/>
        </w:rPr>
        <w:t xml:space="preserve">. </w:t>
      </w:r>
      <w:r>
        <w:rPr>
          <w:lang w:val="nl-NL"/>
        </w:rPr>
        <w:t>Planning</w:t>
      </w:r>
      <w:bookmarkEnd w:id="21"/>
    </w:p>
    <w:p w:rsidR="00FC0729" w:rsidRPr="007D3BC4" w:rsidRDefault="00FC0729" w:rsidP="0031180F">
      <w:pPr>
        <w:jc w:val="both"/>
        <w:rPr>
          <w:rFonts w:cs="Times New Roman"/>
          <w:lang w:val="nl-NL"/>
        </w:rPr>
      </w:pPr>
      <w:r>
        <w:rPr>
          <w:lang w:val="nl-NL"/>
        </w:rPr>
        <w:t xml:space="preserve">De hierna volgende data zijn vastgelegd voor de tests. </w:t>
      </w:r>
    </w:p>
    <w:tbl>
      <w:tblPr>
        <w:tblW w:w="0" w:type="auto"/>
        <w:tblInd w:w="2" w:type="dxa"/>
        <w:tblCellMar>
          <w:left w:w="0" w:type="dxa"/>
          <w:right w:w="0" w:type="dxa"/>
        </w:tblCellMar>
        <w:tblLook w:val="00A0"/>
      </w:tblPr>
      <w:tblGrid>
        <w:gridCol w:w="6827"/>
        <w:gridCol w:w="2353"/>
      </w:tblGrid>
      <w:tr w:rsidR="00FC0729" w:rsidRPr="005C4226">
        <w:tc>
          <w:tcPr>
            <w:tcW w:w="8730" w:type="dxa"/>
            <w:tcBorders>
              <w:top w:val="single" w:sz="8" w:space="0" w:color="4F81BD"/>
              <w:left w:val="nil"/>
              <w:bottom w:val="single" w:sz="8" w:space="0" w:color="4F81BD"/>
              <w:right w:val="nil"/>
            </w:tcBorders>
            <w:tcMar>
              <w:top w:w="0" w:type="dxa"/>
              <w:left w:w="108" w:type="dxa"/>
              <w:bottom w:w="0" w:type="dxa"/>
              <w:right w:w="108" w:type="dxa"/>
            </w:tcMar>
          </w:tcPr>
          <w:p w:rsidR="00FC0729" w:rsidRDefault="00FC0729">
            <w:pPr>
              <w:rPr>
                <w:rFonts w:ascii="Calibri" w:hAnsi="Calibri" w:cs="Calibri"/>
                <w:b/>
                <w:bCs/>
                <w:color w:val="365F91"/>
                <w:sz w:val="22"/>
                <w:szCs w:val="22"/>
                <w:lang w:val="nl-NL"/>
              </w:rPr>
            </w:pPr>
            <w:r w:rsidRPr="005C4226">
              <w:rPr>
                <w:b/>
                <w:bCs/>
                <w:color w:val="365F91"/>
                <w:lang w:val="nl-NL"/>
              </w:rPr>
              <w:t>Component</w:t>
            </w:r>
          </w:p>
        </w:tc>
        <w:tc>
          <w:tcPr>
            <w:tcW w:w="2700" w:type="dxa"/>
            <w:tcBorders>
              <w:top w:val="single" w:sz="8" w:space="0" w:color="4F81BD"/>
              <w:left w:val="nil"/>
              <w:bottom w:val="single" w:sz="8" w:space="0" w:color="4F81BD"/>
              <w:right w:val="nil"/>
            </w:tcBorders>
            <w:tcMar>
              <w:top w:w="0" w:type="dxa"/>
              <w:left w:w="108" w:type="dxa"/>
              <w:bottom w:w="0" w:type="dxa"/>
              <w:right w:w="108" w:type="dxa"/>
            </w:tcMar>
          </w:tcPr>
          <w:p w:rsidR="00FC0729" w:rsidRDefault="00FC0729">
            <w:pPr>
              <w:rPr>
                <w:rFonts w:ascii="Calibri" w:hAnsi="Calibri" w:cs="Calibri"/>
                <w:b/>
                <w:bCs/>
                <w:color w:val="365F91"/>
                <w:sz w:val="22"/>
                <w:szCs w:val="22"/>
                <w:lang w:val="nl-NL"/>
              </w:rPr>
            </w:pPr>
            <w:r w:rsidRPr="005C4226">
              <w:rPr>
                <w:b/>
                <w:bCs/>
                <w:color w:val="365F91"/>
                <w:lang w:val="nl-NL"/>
              </w:rPr>
              <w:t>Datum van technische test</w:t>
            </w:r>
          </w:p>
        </w:tc>
      </w:tr>
      <w:tr w:rsidR="00FC0729" w:rsidRPr="005C4226">
        <w:tc>
          <w:tcPr>
            <w:tcW w:w="8730" w:type="dxa"/>
            <w:shd w:val="clear" w:color="auto" w:fill="D3DFEE"/>
            <w:tcMar>
              <w:top w:w="0" w:type="dxa"/>
              <w:left w:w="108" w:type="dxa"/>
              <w:bottom w:w="0" w:type="dxa"/>
              <w:right w:w="108" w:type="dxa"/>
            </w:tcMar>
          </w:tcPr>
          <w:p w:rsidR="00FC0729" w:rsidRDefault="00FC0729">
            <w:pPr>
              <w:rPr>
                <w:rFonts w:ascii="Calibri" w:hAnsi="Calibri" w:cs="Calibri"/>
                <w:b/>
                <w:bCs/>
                <w:color w:val="365F91"/>
                <w:sz w:val="22"/>
                <w:szCs w:val="22"/>
                <w:lang w:val="nl-NL"/>
              </w:rPr>
            </w:pPr>
            <w:r w:rsidRPr="005C4226">
              <w:rPr>
                <w:b/>
                <w:bCs/>
                <w:color w:val="365F91"/>
                <w:lang w:val="nl-NL"/>
              </w:rPr>
              <w:t>Storage, Hyper-V, Netwerk, SCVMM2012</w:t>
            </w:r>
          </w:p>
        </w:tc>
        <w:tc>
          <w:tcPr>
            <w:tcW w:w="2700" w:type="dxa"/>
            <w:shd w:val="clear" w:color="auto" w:fill="D3DFEE"/>
            <w:tcMar>
              <w:top w:w="0" w:type="dxa"/>
              <w:left w:w="108" w:type="dxa"/>
              <w:bottom w:w="0" w:type="dxa"/>
              <w:right w:w="108" w:type="dxa"/>
            </w:tcMar>
          </w:tcPr>
          <w:p w:rsidR="00FC0729" w:rsidRDefault="00FC0729">
            <w:pPr>
              <w:rPr>
                <w:rFonts w:ascii="Calibri" w:hAnsi="Calibri" w:cs="Calibri"/>
                <w:color w:val="365F91"/>
                <w:sz w:val="22"/>
                <w:szCs w:val="22"/>
                <w:lang w:val="nl-NL"/>
              </w:rPr>
            </w:pPr>
            <w:r w:rsidRPr="005C4226">
              <w:rPr>
                <w:color w:val="365F91"/>
                <w:lang w:val="nl-NL"/>
              </w:rPr>
              <w:t>30-07-2012</w:t>
            </w:r>
          </w:p>
        </w:tc>
      </w:tr>
      <w:tr w:rsidR="00FC0729" w:rsidRPr="005C4226">
        <w:tc>
          <w:tcPr>
            <w:tcW w:w="8730" w:type="dxa"/>
            <w:tcMar>
              <w:top w:w="0" w:type="dxa"/>
              <w:left w:w="108" w:type="dxa"/>
              <w:bottom w:w="0" w:type="dxa"/>
              <w:right w:w="108" w:type="dxa"/>
            </w:tcMar>
          </w:tcPr>
          <w:p w:rsidR="00FC0729" w:rsidRDefault="00FC0729">
            <w:pPr>
              <w:rPr>
                <w:rFonts w:ascii="Calibri" w:hAnsi="Calibri" w:cs="Calibri"/>
                <w:b/>
                <w:bCs/>
                <w:color w:val="365F91"/>
                <w:sz w:val="22"/>
                <w:szCs w:val="22"/>
                <w:lang w:val="nl-NL"/>
              </w:rPr>
            </w:pPr>
            <w:r w:rsidRPr="005C4226">
              <w:rPr>
                <w:b/>
                <w:bCs/>
                <w:color w:val="365F91"/>
                <w:lang w:val="nl-NL"/>
              </w:rPr>
              <w:t>SCCM2012, SEP12.1</w:t>
            </w:r>
          </w:p>
        </w:tc>
        <w:tc>
          <w:tcPr>
            <w:tcW w:w="2700" w:type="dxa"/>
            <w:tcMar>
              <w:top w:w="0" w:type="dxa"/>
              <w:left w:w="108" w:type="dxa"/>
              <w:bottom w:w="0" w:type="dxa"/>
              <w:right w:w="108" w:type="dxa"/>
            </w:tcMar>
          </w:tcPr>
          <w:p w:rsidR="00FC0729" w:rsidRDefault="00FC0729">
            <w:pPr>
              <w:rPr>
                <w:rFonts w:ascii="Calibri" w:hAnsi="Calibri" w:cs="Calibri"/>
                <w:color w:val="365F91"/>
                <w:sz w:val="22"/>
                <w:szCs w:val="22"/>
                <w:lang w:val="nl-NL"/>
              </w:rPr>
            </w:pPr>
            <w:r w:rsidRPr="005C4226">
              <w:rPr>
                <w:color w:val="365F91"/>
                <w:lang w:val="nl-NL"/>
              </w:rPr>
              <w:t>15-08-2012</w:t>
            </w:r>
          </w:p>
        </w:tc>
      </w:tr>
      <w:tr w:rsidR="00FC0729" w:rsidRPr="005C4226">
        <w:tc>
          <w:tcPr>
            <w:tcW w:w="8730" w:type="dxa"/>
            <w:shd w:val="clear" w:color="auto" w:fill="D3DFEE"/>
            <w:tcMar>
              <w:top w:w="0" w:type="dxa"/>
              <w:left w:w="108" w:type="dxa"/>
              <w:bottom w:w="0" w:type="dxa"/>
              <w:right w:w="108" w:type="dxa"/>
            </w:tcMar>
          </w:tcPr>
          <w:p w:rsidR="00FC0729" w:rsidRDefault="00FC0729">
            <w:pPr>
              <w:rPr>
                <w:rFonts w:ascii="Calibri" w:hAnsi="Calibri" w:cs="Calibri"/>
                <w:b/>
                <w:bCs/>
                <w:color w:val="365F91"/>
                <w:sz w:val="22"/>
                <w:szCs w:val="22"/>
              </w:rPr>
            </w:pPr>
            <w:r w:rsidRPr="005C4226">
              <w:rPr>
                <w:b/>
                <w:bCs/>
                <w:color w:val="365F91"/>
              </w:rPr>
              <w:t>Group policies, XenApp 6.5, Citrix CAG, Login scripts, User Profiles</w:t>
            </w:r>
          </w:p>
        </w:tc>
        <w:tc>
          <w:tcPr>
            <w:tcW w:w="2700" w:type="dxa"/>
            <w:shd w:val="clear" w:color="auto" w:fill="D3DFEE"/>
            <w:tcMar>
              <w:top w:w="0" w:type="dxa"/>
              <w:left w:w="108" w:type="dxa"/>
              <w:bottom w:w="0" w:type="dxa"/>
              <w:right w:w="108" w:type="dxa"/>
            </w:tcMar>
          </w:tcPr>
          <w:p w:rsidR="00FC0729" w:rsidRDefault="00FC0729">
            <w:pPr>
              <w:rPr>
                <w:rFonts w:ascii="Calibri" w:hAnsi="Calibri" w:cs="Calibri"/>
                <w:color w:val="365F91"/>
                <w:sz w:val="22"/>
                <w:szCs w:val="22"/>
                <w:lang w:val="nl-NL"/>
              </w:rPr>
            </w:pPr>
            <w:r w:rsidRPr="005C4226">
              <w:rPr>
                <w:color w:val="365F91"/>
                <w:lang w:val="nl-NL"/>
              </w:rPr>
              <w:t>15-08-2012</w:t>
            </w:r>
          </w:p>
        </w:tc>
      </w:tr>
      <w:tr w:rsidR="00FC0729" w:rsidRPr="005C4226">
        <w:tc>
          <w:tcPr>
            <w:tcW w:w="8730" w:type="dxa"/>
            <w:tcMar>
              <w:top w:w="0" w:type="dxa"/>
              <w:left w:w="108" w:type="dxa"/>
              <w:bottom w:w="0" w:type="dxa"/>
              <w:right w:w="108" w:type="dxa"/>
            </w:tcMar>
          </w:tcPr>
          <w:p w:rsidR="00FC0729" w:rsidRDefault="00FC0729">
            <w:pPr>
              <w:rPr>
                <w:rFonts w:ascii="Calibri" w:hAnsi="Calibri" w:cs="Calibri"/>
                <w:b/>
                <w:bCs/>
                <w:color w:val="365F91"/>
                <w:sz w:val="22"/>
                <w:szCs w:val="22"/>
              </w:rPr>
            </w:pPr>
            <w:r w:rsidRPr="005C4226">
              <w:rPr>
                <w:b/>
                <w:bCs/>
                <w:color w:val="365F91"/>
              </w:rPr>
              <w:t>Domain controllers, Exchange 2010, TMG, XenDesktop, Image werkplekken, 4 x applicaties t.b.v. XenDesktop</w:t>
            </w:r>
          </w:p>
        </w:tc>
        <w:tc>
          <w:tcPr>
            <w:tcW w:w="2700" w:type="dxa"/>
            <w:tcMar>
              <w:top w:w="0" w:type="dxa"/>
              <w:left w:w="108" w:type="dxa"/>
              <w:bottom w:w="0" w:type="dxa"/>
              <w:right w:w="108" w:type="dxa"/>
            </w:tcMar>
          </w:tcPr>
          <w:p w:rsidR="00FC0729" w:rsidRDefault="00FC0729">
            <w:pPr>
              <w:rPr>
                <w:rFonts w:ascii="Calibri" w:hAnsi="Calibri" w:cs="Calibri"/>
                <w:color w:val="365F91"/>
                <w:sz w:val="22"/>
                <w:szCs w:val="22"/>
              </w:rPr>
            </w:pPr>
            <w:r w:rsidRPr="005C4226">
              <w:rPr>
                <w:color w:val="365F91"/>
              </w:rPr>
              <w:t>30-08-2012</w:t>
            </w:r>
          </w:p>
        </w:tc>
      </w:tr>
      <w:tr w:rsidR="00FC0729" w:rsidRPr="005C4226">
        <w:tc>
          <w:tcPr>
            <w:tcW w:w="8730" w:type="dxa"/>
            <w:shd w:val="clear" w:color="auto" w:fill="D3DFEE"/>
            <w:tcMar>
              <w:top w:w="0" w:type="dxa"/>
              <w:left w:w="108" w:type="dxa"/>
              <w:bottom w:w="0" w:type="dxa"/>
              <w:right w:w="108" w:type="dxa"/>
            </w:tcMar>
          </w:tcPr>
          <w:p w:rsidR="00FC0729" w:rsidRDefault="00FC0729">
            <w:pPr>
              <w:rPr>
                <w:rFonts w:ascii="Calibri" w:hAnsi="Calibri" w:cs="Calibri"/>
                <w:b/>
                <w:bCs/>
                <w:color w:val="365F91"/>
                <w:sz w:val="22"/>
                <w:szCs w:val="22"/>
              </w:rPr>
            </w:pPr>
            <w:r w:rsidRPr="005C4226">
              <w:rPr>
                <w:b/>
                <w:bCs/>
                <w:color w:val="365F91"/>
              </w:rPr>
              <w:t>SQL2005 patched, Sharepoint 2010, SCOM 2012</w:t>
            </w:r>
          </w:p>
        </w:tc>
        <w:tc>
          <w:tcPr>
            <w:tcW w:w="2700" w:type="dxa"/>
            <w:shd w:val="clear" w:color="auto" w:fill="D3DFEE"/>
            <w:tcMar>
              <w:top w:w="0" w:type="dxa"/>
              <w:left w:w="108" w:type="dxa"/>
              <w:bottom w:w="0" w:type="dxa"/>
              <w:right w:w="108" w:type="dxa"/>
            </w:tcMar>
          </w:tcPr>
          <w:p w:rsidR="00FC0729" w:rsidRDefault="00FC0729">
            <w:pPr>
              <w:rPr>
                <w:rFonts w:ascii="Calibri" w:hAnsi="Calibri" w:cs="Calibri"/>
                <w:color w:val="365F91"/>
                <w:sz w:val="22"/>
                <w:szCs w:val="22"/>
              </w:rPr>
            </w:pPr>
            <w:r w:rsidRPr="005C4226">
              <w:rPr>
                <w:color w:val="365F91"/>
              </w:rPr>
              <w:t>12-09-2012</w:t>
            </w:r>
          </w:p>
        </w:tc>
      </w:tr>
      <w:tr w:rsidR="00FC0729" w:rsidRPr="005C4226">
        <w:tc>
          <w:tcPr>
            <w:tcW w:w="8730" w:type="dxa"/>
            <w:tcBorders>
              <w:top w:val="nil"/>
              <w:left w:val="nil"/>
              <w:bottom w:val="single" w:sz="8" w:space="0" w:color="4F81BD"/>
              <w:right w:val="nil"/>
            </w:tcBorders>
            <w:tcMar>
              <w:top w:w="0" w:type="dxa"/>
              <w:left w:w="108" w:type="dxa"/>
              <w:bottom w:w="0" w:type="dxa"/>
              <w:right w:w="108" w:type="dxa"/>
            </w:tcMar>
          </w:tcPr>
          <w:p w:rsidR="00FC0729" w:rsidRDefault="00FC0729">
            <w:pPr>
              <w:rPr>
                <w:rFonts w:ascii="Calibri" w:hAnsi="Calibri" w:cs="Calibri"/>
                <w:b/>
                <w:bCs/>
                <w:color w:val="365F91"/>
                <w:sz w:val="22"/>
                <w:szCs w:val="22"/>
              </w:rPr>
            </w:pPr>
            <w:r w:rsidRPr="005C4226">
              <w:rPr>
                <w:b/>
                <w:bCs/>
                <w:color w:val="365F91"/>
              </w:rPr>
              <w:t xml:space="preserve">Tape library naar DPM2012, SCDPM 2012 </w:t>
            </w:r>
          </w:p>
        </w:tc>
        <w:tc>
          <w:tcPr>
            <w:tcW w:w="2700" w:type="dxa"/>
            <w:tcBorders>
              <w:top w:val="nil"/>
              <w:left w:val="nil"/>
              <w:bottom w:val="single" w:sz="8" w:space="0" w:color="4F81BD"/>
              <w:right w:val="nil"/>
            </w:tcBorders>
            <w:tcMar>
              <w:top w:w="0" w:type="dxa"/>
              <w:left w:w="108" w:type="dxa"/>
              <w:bottom w:w="0" w:type="dxa"/>
              <w:right w:w="108" w:type="dxa"/>
            </w:tcMar>
          </w:tcPr>
          <w:p w:rsidR="00FC0729" w:rsidRDefault="00FC0729">
            <w:pPr>
              <w:rPr>
                <w:rFonts w:ascii="Calibri" w:hAnsi="Calibri" w:cs="Calibri"/>
                <w:color w:val="365F91"/>
                <w:sz w:val="22"/>
                <w:szCs w:val="22"/>
              </w:rPr>
            </w:pPr>
            <w:r w:rsidRPr="005C4226">
              <w:rPr>
                <w:color w:val="365F91"/>
              </w:rPr>
              <w:t>28-09-2012</w:t>
            </w:r>
          </w:p>
        </w:tc>
      </w:tr>
    </w:tbl>
    <w:p w:rsidR="00FC0729" w:rsidRDefault="00FC0729" w:rsidP="00490C5A">
      <w:pPr>
        <w:pStyle w:val="Heading1"/>
        <w:rPr>
          <w:rFonts w:cs="Times New Roman"/>
          <w:lang w:val="nl-NL"/>
        </w:rPr>
      </w:pPr>
    </w:p>
    <w:p w:rsidR="00FC0729" w:rsidRDefault="00FC0729" w:rsidP="00490C5A">
      <w:pPr>
        <w:pStyle w:val="Heading1"/>
        <w:rPr>
          <w:rFonts w:cs="Times New Roman"/>
          <w:lang w:val="nl-NL"/>
        </w:rPr>
      </w:pPr>
    </w:p>
    <w:p w:rsidR="00FC0729" w:rsidRPr="007D3BC4" w:rsidRDefault="00FC0729" w:rsidP="00490C5A">
      <w:pPr>
        <w:pStyle w:val="Heading1"/>
        <w:rPr>
          <w:lang w:val="nl-NL"/>
        </w:rPr>
      </w:pPr>
      <w:bookmarkStart w:id="22" w:name="_Toc330997306"/>
      <w:r>
        <w:rPr>
          <w:lang w:val="nl-NL"/>
        </w:rPr>
        <w:t>5</w:t>
      </w:r>
      <w:r w:rsidRPr="007D3BC4">
        <w:rPr>
          <w:lang w:val="nl-NL"/>
        </w:rPr>
        <w:t xml:space="preserve">. </w:t>
      </w:r>
      <w:r>
        <w:rPr>
          <w:lang w:val="nl-NL"/>
        </w:rPr>
        <w:t>Netwerk b</w:t>
      </w:r>
      <w:r w:rsidRPr="007D3BC4">
        <w:rPr>
          <w:lang w:val="nl-NL"/>
        </w:rPr>
        <w:t>asis functionaliteit</w:t>
      </w:r>
      <w:bookmarkEnd w:id="22"/>
    </w:p>
    <w:p w:rsidR="00FC0729" w:rsidRPr="007D3BC4" w:rsidRDefault="00FC0729" w:rsidP="00490C5A">
      <w:pPr>
        <w:jc w:val="both"/>
        <w:rPr>
          <w:lang w:val="nl-NL"/>
        </w:rPr>
      </w:pPr>
      <w:r>
        <w:rPr>
          <w:lang w:val="nl-NL"/>
        </w:rPr>
        <w:t>Het netwerk is op diverse punten gewijzigd. Hiervoor dient</w:t>
      </w:r>
      <w:r w:rsidRPr="007D3BC4">
        <w:rPr>
          <w:lang w:val="nl-NL"/>
        </w:rPr>
        <w:t xml:space="preserve"> op onderstaande punten gecontro</w:t>
      </w:r>
      <w:r>
        <w:rPr>
          <w:lang w:val="nl-NL"/>
        </w:rPr>
        <w:t>leerd te worden</w:t>
      </w:r>
      <w:r w:rsidRPr="007D3BC4">
        <w:rPr>
          <w:lang w:val="nl-NL"/>
        </w:rPr>
        <w:t>:</w:t>
      </w:r>
    </w:p>
    <w:p w:rsidR="00FC0729" w:rsidRPr="007D3BC4" w:rsidRDefault="00FC0729" w:rsidP="00490C5A">
      <w:pPr>
        <w:pStyle w:val="Heading2"/>
        <w:rPr>
          <w:rFonts w:cs="Times New Roman"/>
          <w:lang w:val="nl-NL"/>
        </w:rPr>
      </w:pPr>
      <w:bookmarkStart w:id="23" w:name="_Toc330997307"/>
      <w:r>
        <w:rPr>
          <w:lang w:val="nl-NL"/>
        </w:rPr>
        <w:t>5</w:t>
      </w:r>
      <w:r w:rsidRPr="007D3BC4">
        <w:rPr>
          <w:lang w:val="nl-NL"/>
        </w:rPr>
        <w:t xml:space="preserve">.1 </w:t>
      </w:r>
      <w:r>
        <w:rPr>
          <w:lang w:val="nl-NL"/>
        </w:rPr>
        <w:t>LAN</w:t>
      </w:r>
      <w:bookmarkEnd w:id="23"/>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netwerkapparatuur: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Hostnaam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strike/>
                <w:color w:val="FF0000"/>
                <w:lang w:val="nl-NL"/>
              </w:rPr>
            </w:pPr>
            <w:r w:rsidRPr="005C4226">
              <w:rPr>
                <w:strike/>
                <w:color w:val="FF0000"/>
                <w:lang w:val="nl-NL"/>
              </w:rPr>
              <w:t>Algemeen: IP-adres(sen) zelfde als in ontwerp/IP-Plan?</w:t>
            </w:r>
          </w:p>
          <w:p w:rsidR="00FC0729" w:rsidRPr="005C4226" w:rsidRDefault="00FC0729" w:rsidP="005C4226">
            <w:pPr>
              <w:spacing w:after="0" w:line="240" w:lineRule="auto"/>
              <w:rPr>
                <w:rFonts w:cs="Times New Roman"/>
                <w:lang w:val="nl-NL"/>
              </w:rPr>
            </w:pPr>
            <w:r w:rsidRPr="005C4226">
              <w:rPr>
                <w:color w:val="FF0000"/>
                <w:lang w:val="nl-NL"/>
              </w:rPr>
              <w:t>Meerdere servers staan nog op DHCP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Log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Aanloggen op console van apparaat gaat zonder problemen?</w:t>
            </w:r>
          </w:p>
        </w:tc>
      </w:tr>
    </w:tbl>
    <w:p w:rsidR="00FC0729" w:rsidRPr="007D3BC4" w:rsidRDefault="00FC0729" w:rsidP="00490C5A">
      <w:pPr>
        <w:jc w:val="both"/>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Switch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LAN: VLAN configuratie conform Implementatie specificatie?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LAN: Routering tussen de VLAN’s werkt?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LAN: NTP functioneert correct?</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LAN: SNMP Syslog server correct?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LAN: Toegangsrestricties op basis van ACL’s aanwezig?</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pPr>
            <w:r w:rsidRPr="005C4226">
              <w:rPr>
                <w:lang w:val="nl-NL"/>
              </w:rPr>
              <w:t xml:space="preserve">LAN: </w:t>
            </w:r>
            <w:r w:rsidRPr="005C4226">
              <w:t>Spanning Tree topologie correct?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LAN: IP Helpers functioneren? (DHCP)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LAN: Failover redundante links werkt?</w:t>
            </w:r>
          </w:p>
        </w:tc>
      </w:tr>
    </w:tbl>
    <w:p w:rsidR="00FC0729" w:rsidRPr="007D3BC4" w:rsidRDefault="00FC0729" w:rsidP="0031180F">
      <w:pPr>
        <w:pStyle w:val="Heading1"/>
        <w:rPr>
          <w:lang w:val="nl-NL"/>
        </w:rPr>
      </w:pPr>
      <w:bookmarkStart w:id="24" w:name="_Toc330997308"/>
      <w:r>
        <w:rPr>
          <w:lang w:val="nl-NL"/>
        </w:rPr>
        <w:t>6. DC b</w:t>
      </w:r>
      <w:r w:rsidRPr="007D3BC4">
        <w:rPr>
          <w:lang w:val="nl-NL"/>
        </w:rPr>
        <w:t>asis functionaliteit</w:t>
      </w:r>
      <w:bookmarkEnd w:id="24"/>
    </w:p>
    <w:p w:rsidR="00FC0729" w:rsidRPr="007D3BC4" w:rsidRDefault="00FC0729" w:rsidP="0031180F">
      <w:pPr>
        <w:jc w:val="both"/>
        <w:rPr>
          <w:lang w:val="nl-NL"/>
        </w:rPr>
      </w:pPr>
      <w:r w:rsidRPr="007D3BC4">
        <w:rPr>
          <w:lang w:val="nl-NL"/>
        </w:rPr>
        <w:t>Alle domain controllers dienen op onderstaande punten gecontroleerd te worden (indien nodig, onderstaande tabellen kopiëren voor correcte weergave van aantal servers):</w:t>
      </w:r>
    </w:p>
    <w:p w:rsidR="00FC0729" w:rsidRPr="007D3BC4" w:rsidRDefault="00FC0729" w:rsidP="0031180F">
      <w:pPr>
        <w:pStyle w:val="Heading2"/>
        <w:rPr>
          <w:rFonts w:cs="Times New Roman"/>
          <w:lang w:val="nl-NL"/>
        </w:rPr>
      </w:pPr>
      <w:bookmarkStart w:id="25" w:name="_Toc330997309"/>
      <w:r>
        <w:rPr>
          <w:lang w:val="nl-NL"/>
        </w:rPr>
        <w:t>6</w:t>
      </w:r>
      <w:r w:rsidRPr="007D3BC4">
        <w:rPr>
          <w:lang w:val="nl-NL"/>
        </w:rPr>
        <w:t xml:space="preserve">.1 </w:t>
      </w:r>
      <w:r>
        <w:rPr>
          <w:lang w:val="nl-NL"/>
        </w:rPr>
        <w:t>DC 1 - SDC02</w:t>
      </w:r>
      <w:bookmarkEnd w:id="25"/>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31180F">
      <w:pPr>
        <w:jc w:val="both"/>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Domain controller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Management consoles starten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pPr>
            <w:r w:rsidRPr="005C4226">
              <w:t>DC: Domain level op 2008 R2</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Voldaan aan alle ontwerp beslissingen uit hoofdstuk 4.2 (IS)</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Service accounts zijn goed ingesteld?</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Domein naam is in overeenstemming met het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DNS is goed ingesteld inclusief reverse lookup en eventuele overige zones?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DC: AD Best Practices Analyzer</w:t>
            </w:r>
          </w:p>
          <w:p w:rsidR="00FC0729" w:rsidRPr="005C4226" w:rsidRDefault="00FC0729" w:rsidP="005C4226">
            <w:pPr>
              <w:spacing w:after="0" w:line="240" w:lineRule="auto"/>
              <w:rPr>
                <w:rFonts w:cs="Times New Roman"/>
                <w:lang w:val="nl-NL"/>
              </w:rPr>
            </w:pPr>
            <w:r w:rsidRPr="005C4226">
              <w:rPr>
                <w:color w:val="FF0000"/>
                <w:lang w:val="nl-NL"/>
              </w:rPr>
              <w:t>Was niet geinstalleerd.</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DCDiag</w:t>
            </w:r>
          </w:p>
          <w:p w:rsidR="00FC0729" w:rsidRPr="005C4226" w:rsidRDefault="00FC0729" w:rsidP="005C4226">
            <w:pPr>
              <w:spacing w:after="0" w:line="240" w:lineRule="auto"/>
              <w:rPr>
                <w:rFonts w:cs="Times New Roman"/>
                <w:lang w:val="nl-NL"/>
              </w:rPr>
            </w:pPr>
            <w:r w:rsidRPr="005C4226">
              <w:rPr>
                <w:color w:val="FF0000"/>
                <w:lang w:val="nl-NL"/>
              </w:rPr>
              <w:t>Aantal foutmeldingen (o.a. eventlog)</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Repadmin (replicatie)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NTP functioneert correct?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DC: Gespecificeerde FSMO rollen zijn aanwezig?</w:t>
            </w:r>
          </w:p>
          <w:p w:rsidR="00FC0729" w:rsidRPr="005C4226" w:rsidRDefault="00FC0729" w:rsidP="005C4226">
            <w:pPr>
              <w:spacing w:after="0" w:line="240" w:lineRule="auto"/>
              <w:rPr>
                <w:rFonts w:cs="Times New Roman"/>
                <w:lang w:val="nl-NL"/>
              </w:rPr>
            </w:pPr>
            <w:r w:rsidRPr="005C4226">
              <w:rPr>
                <w:color w:val="FF0000"/>
                <w:lang w:val="nl-NL"/>
              </w:rPr>
              <w:t>Alle rollen op virtuele domain controller</w:t>
            </w:r>
          </w:p>
        </w:tc>
      </w:tr>
    </w:tbl>
    <w:p w:rsidR="00FC0729" w:rsidRPr="007D3BC4" w:rsidRDefault="00FC0729" w:rsidP="0031180F">
      <w:pPr>
        <w:jc w:val="both"/>
        <w:rPr>
          <w:rFonts w:cs="Times New Roman"/>
          <w:lang w:val="nl-NL"/>
        </w:rPr>
      </w:pPr>
    </w:p>
    <w:p w:rsidR="00FC0729" w:rsidRPr="007D3BC4" w:rsidRDefault="00FC0729" w:rsidP="00934038">
      <w:pPr>
        <w:pStyle w:val="Heading2"/>
        <w:rPr>
          <w:rFonts w:cs="Times New Roman"/>
          <w:lang w:val="nl-NL"/>
        </w:rPr>
      </w:pPr>
      <w:bookmarkStart w:id="26" w:name="_Toc330997310"/>
      <w:r>
        <w:rPr>
          <w:lang w:val="nl-NL"/>
        </w:rPr>
        <w:t>6</w:t>
      </w:r>
      <w:r w:rsidRPr="007D3BC4">
        <w:rPr>
          <w:lang w:val="nl-NL"/>
        </w:rPr>
        <w:t xml:space="preserve">.2 </w:t>
      </w:r>
      <w:r>
        <w:rPr>
          <w:lang w:val="nl-NL"/>
        </w:rPr>
        <w:t>DC 2 - VDC02</w:t>
      </w:r>
      <w:bookmarkEnd w:id="26"/>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strike/>
                <w:color w:val="FF0000"/>
                <w:lang w:val="nl-NL"/>
              </w:rPr>
            </w:pPr>
            <w:r w:rsidRPr="005C4226">
              <w:rPr>
                <w:strike/>
                <w:color w:val="FF0000"/>
                <w:lang w:val="nl-NL"/>
              </w:rPr>
              <w:t>Algemeen: Eventviewer vertoont geen fouten en/of waarschuwingen?</w:t>
            </w:r>
          </w:p>
          <w:p w:rsidR="00FC0729" w:rsidRPr="005C4226" w:rsidRDefault="00FC0729" w:rsidP="005C4226">
            <w:pPr>
              <w:spacing w:after="0" w:line="240" w:lineRule="auto"/>
              <w:rPr>
                <w:rFonts w:cs="Times New Roman"/>
                <w:lang w:val="nl-NL"/>
              </w:rPr>
            </w:pPr>
            <w:r w:rsidRPr="005C4226">
              <w:rPr>
                <w:color w:val="FF0000"/>
                <w:lang w:val="nl-NL"/>
              </w:rPr>
              <w:t>Diverse foutmeldingen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934038">
      <w:pPr>
        <w:jc w:val="both"/>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Domain controller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Management consoles starten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Service accounts zijn goed ingesteld?</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Domein naam is in overeenstemming met het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DNS is goed ingesteld inclusief reverse lookup en eventuele overige zones?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pPr>
            <w:r w:rsidRPr="005C4226">
              <w:t>DC: AD Best Practices Analyzer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DCDiag</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Repadmin (replicatie)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DC: NTP functioneert correct?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DC: Gespecificeerde FSMO rollen zijn aanwezig?</w:t>
            </w:r>
          </w:p>
        </w:tc>
      </w:tr>
    </w:tbl>
    <w:p w:rsidR="00FC0729" w:rsidRDefault="00FC0729" w:rsidP="0031180F">
      <w:pPr>
        <w:jc w:val="both"/>
        <w:rPr>
          <w:rFonts w:cs="Times New Roman"/>
          <w:lang w:val="nl-NL"/>
        </w:rPr>
      </w:pPr>
    </w:p>
    <w:p w:rsidR="00FC0729" w:rsidRPr="007D3BC4" w:rsidRDefault="00FC0729" w:rsidP="0031180F">
      <w:pPr>
        <w:jc w:val="both"/>
        <w:rPr>
          <w:lang w:val="nl-NL"/>
        </w:rPr>
      </w:pPr>
      <w:r w:rsidRPr="007D3BC4">
        <w:rPr>
          <w:lang w:val="nl-NL"/>
        </w:rPr>
        <w:t>Na het succesvol inloggen met een domein (beheer) account, is vastgesteld dat standaard domein functionaliteit binnen Microsoft Infrastructuur operationeel en gereed is voor gebruik.</w:t>
      </w:r>
    </w:p>
    <w:p w:rsidR="00FC0729" w:rsidRPr="007D3BC4" w:rsidRDefault="00FC0729" w:rsidP="008A39D4">
      <w:pPr>
        <w:pStyle w:val="Heading1"/>
        <w:rPr>
          <w:lang w:val="nl-NL"/>
        </w:rPr>
      </w:pPr>
      <w:bookmarkStart w:id="27" w:name="_Toc330997311"/>
      <w:r>
        <w:rPr>
          <w:lang w:val="nl-NL"/>
        </w:rPr>
        <w:t>7</w:t>
      </w:r>
      <w:r w:rsidRPr="007D3BC4">
        <w:rPr>
          <w:lang w:val="nl-NL"/>
        </w:rPr>
        <w:t xml:space="preserve">. </w:t>
      </w:r>
      <w:r>
        <w:rPr>
          <w:lang w:val="nl-NL"/>
        </w:rPr>
        <w:t xml:space="preserve">Fileserver/DFS </w:t>
      </w:r>
      <w:r w:rsidRPr="007D3BC4">
        <w:rPr>
          <w:lang w:val="nl-NL"/>
        </w:rPr>
        <w:t>basis functionaliteit</w:t>
      </w:r>
      <w:bookmarkEnd w:id="27"/>
    </w:p>
    <w:p w:rsidR="00FC0729" w:rsidRPr="007D3BC4" w:rsidRDefault="00FC0729" w:rsidP="0031180F">
      <w:pPr>
        <w:jc w:val="both"/>
        <w:rPr>
          <w:lang w:val="nl-NL"/>
        </w:rPr>
      </w:pPr>
      <w:r w:rsidRPr="007D3BC4">
        <w:rPr>
          <w:lang w:val="nl-NL"/>
        </w:rPr>
        <w:t xml:space="preserve">In deze fase wordt de standaard </w:t>
      </w:r>
      <w:r>
        <w:rPr>
          <w:lang w:val="nl-NL"/>
        </w:rPr>
        <w:t xml:space="preserve">Fileserver </w:t>
      </w:r>
      <w:r w:rsidRPr="007D3BC4">
        <w:rPr>
          <w:lang w:val="nl-NL"/>
        </w:rPr>
        <w:t xml:space="preserve">functionaliteit getest binnen de </w:t>
      </w:r>
      <w:r>
        <w:rPr>
          <w:lang w:val="nl-NL"/>
        </w:rPr>
        <w:t>i</w:t>
      </w:r>
      <w:r w:rsidRPr="007D3BC4">
        <w:rPr>
          <w:lang w:val="nl-NL"/>
        </w:rPr>
        <w:t xml:space="preserve">nfrastructuur, of deze operationeel is en gereed is voor gebruik. Alle </w:t>
      </w:r>
      <w:r>
        <w:rPr>
          <w:lang w:val="nl-NL"/>
        </w:rPr>
        <w:t>storage apparaten</w:t>
      </w:r>
      <w:r w:rsidRPr="007D3BC4">
        <w:rPr>
          <w:lang w:val="nl-NL"/>
        </w:rPr>
        <w:t xml:space="preserve"> dienen op onderstaande punten gecontroleerd te worden (indien nodig, onderstaande tabellen kopiëren voor correcte weergave van aantal servers):</w:t>
      </w:r>
    </w:p>
    <w:p w:rsidR="00FC0729" w:rsidRPr="007D3BC4" w:rsidRDefault="00FC0729" w:rsidP="00721E83">
      <w:pPr>
        <w:pStyle w:val="Heading2"/>
        <w:rPr>
          <w:rFonts w:cs="Times New Roman"/>
          <w:lang w:val="nl-NL"/>
        </w:rPr>
      </w:pPr>
      <w:bookmarkStart w:id="28" w:name="_Toc330997312"/>
      <w:r>
        <w:rPr>
          <w:lang w:val="nl-NL"/>
        </w:rPr>
        <w:t>7</w:t>
      </w:r>
      <w:r w:rsidRPr="007D3BC4">
        <w:rPr>
          <w:lang w:val="nl-NL"/>
        </w:rPr>
        <w:t xml:space="preserve">.1 </w:t>
      </w:r>
      <w:r>
        <w:rPr>
          <w:lang w:val="nl-NL"/>
        </w:rPr>
        <w:t>Fileserver - VFP01</w:t>
      </w:r>
      <w:bookmarkEnd w:id="28"/>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pPr>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Fileserver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FS: Volumes zijn beschikbaar?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FS: DFS namespace is beschikbaar?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FS: DFS replicatie functioneert?</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FS: Shares zijn beschikbaar?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FS: Toegangsrechten op de folders, files en shares zijn in orde?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FS: Snelheid bij kopieer acties is in orde?</w:t>
            </w:r>
          </w:p>
        </w:tc>
      </w:tr>
    </w:tbl>
    <w:p w:rsidR="00FC0729" w:rsidRPr="007D3BC4" w:rsidRDefault="00FC0729" w:rsidP="000D747F">
      <w:pPr>
        <w:pStyle w:val="Heading2"/>
        <w:rPr>
          <w:rFonts w:cs="Times New Roman"/>
          <w:lang w:val="nl-NL"/>
        </w:rPr>
      </w:pPr>
      <w:bookmarkStart w:id="29" w:name="_Toc330997313"/>
      <w:r>
        <w:rPr>
          <w:lang w:val="nl-NL"/>
        </w:rPr>
        <w:t>7.2</w:t>
      </w:r>
      <w:r w:rsidRPr="007D3BC4">
        <w:rPr>
          <w:lang w:val="nl-NL"/>
        </w:rPr>
        <w:t xml:space="preserve"> </w:t>
      </w:r>
      <w:r>
        <w:rPr>
          <w:lang w:val="nl-NL"/>
        </w:rPr>
        <w:t>Fileserver - VFP02</w:t>
      </w:r>
      <w:bookmarkEnd w:id="29"/>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rsidP="000D747F">
      <w:pPr>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Fileserver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FS: Volumes zijn beschikbaar?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FS: DFS namespace is beschikbaar?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FS: DFS replicatie functioneert?</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FS: Shares zijn beschikbaar?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FS: Toegangsrechten op de folders, files en shares zijn in orde?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FS: Snelheid bij kopieer acties is in orde?</w:t>
            </w:r>
          </w:p>
        </w:tc>
      </w:tr>
    </w:tbl>
    <w:p w:rsidR="00FC0729" w:rsidRPr="007D3BC4" w:rsidRDefault="00FC0729" w:rsidP="00BD4F25">
      <w:pPr>
        <w:pStyle w:val="Heading1"/>
        <w:rPr>
          <w:lang w:val="nl-NL"/>
        </w:rPr>
      </w:pPr>
      <w:bookmarkStart w:id="30" w:name="_Toc330997314"/>
      <w:r w:rsidRPr="007D3BC4">
        <w:rPr>
          <w:lang w:val="nl-NL"/>
        </w:rPr>
        <w:t xml:space="preserve">8. </w:t>
      </w:r>
      <w:r>
        <w:rPr>
          <w:lang w:val="nl-NL"/>
        </w:rPr>
        <w:t>Printserver</w:t>
      </w:r>
      <w:r w:rsidRPr="007D3BC4">
        <w:rPr>
          <w:lang w:val="nl-NL"/>
        </w:rPr>
        <w:t xml:space="preserve"> basis functionaliteit</w:t>
      </w:r>
      <w:bookmarkEnd w:id="30"/>
    </w:p>
    <w:p w:rsidR="00FC0729" w:rsidRPr="007D3BC4" w:rsidRDefault="00FC0729" w:rsidP="00BD4F25">
      <w:pPr>
        <w:jc w:val="both"/>
        <w:rPr>
          <w:lang w:val="nl-NL"/>
        </w:rPr>
      </w:pPr>
      <w:r w:rsidRPr="007D3BC4">
        <w:rPr>
          <w:lang w:val="nl-NL"/>
        </w:rPr>
        <w:t xml:space="preserve">In deze fase wordt de standaard </w:t>
      </w:r>
      <w:r>
        <w:rPr>
          <w:lang w:val="nl-NL"/>
        </w:rPr>
        <w:t>Printserver</w:t>
      </w:r>
      <w:r w:rsidRPr="007D3BC4">
        <w:rPr>
          <w:lang w:val="nl-NL"/>
        </w:rPr>
        <w:t xml:space="preserve"> functionaliteit getest binnen de Microsoft Infrastructuur, of deze operationeel is en gereed is voor gebruik. Alle </w:t>
      </w:r>
      <w:r>
        <w:rPr>
          <w:lang w:val="nl-NL"/>
        </w:rPr>
        <w:t>print</w:t>
      </w:r>
      <w:r w:rsidRPr="007D3BC4">
        <w:rPr>
          <w:lang w:val="nl-NL"/>
        </w:rPr>
        <w:t xml:space="preserve"> servers dienen op onderstaande punten gecontroleerd te worden (indien nodig, onderstaande tabellen kopiëren voor correcte weergave van aantal servers):</w:t>
      </w:r>
    </w:p>
    <w:p w:rsidR="00FC0729" w:rsidRPr="007D3BC4" w:rsidRDefault="00FC0729" w:rsidP="00BD4F25">
      <w:pPr>
        <w:pStyle w:val="Heading2"/>
        <w:rPr>
          <w:rFonts w:cs="Times New Roman"/>
          <w:lang w:val="nl-NL"/>
        </w:rPr>
      </w:pPr>
      <w:bookmarkStart w:id="31" w:name="_Toc330997315"/>
      <w:r w:rsidRPr="007D3BC4">
        <w:rPr>
          <w:lang w:val="nl-NL"/>
        </w:rPr>
        <w:t xml:space="preserve">8.1 </w:t>
      </w:r>
      <w:r>
        <w:rPr>
          <w:lang w:val="nl-NL"/>
        </w:rPr>
        <w:t>Printserver - VFP01</w:t>
      </w:r>
      <w:bookmarkEnd w:id="31"/>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Servernaam zelfde als in ontwerp/naamgevingsconventie?</w:t>
            </w:r>
          </w:p>
          <w:p w:rsidR="00FC0729" w:rsidRPr="005C4226" w:rsidRDefault="00FC0729" w:rsidP="005C4226">
            <w:pPr>
              <w:spacing w:after="0" w:line="240" w:lineRule="auto"/>
              <w:rPr>
                <w:rFonts w:cs="Times New Roman"/>
                <w:lang w:val="nl-NL"/>
              </w:rPr>
            </w:pPr>
            <w:r w:rsidRPr="005C4226">
              <w:rPr>
                <w:color w:val="FF0000"/>
                <w:lang w:val="nl-NL"/>
              </w:rPr>
              <w:t>Extra print server toegevoegd</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Eventviewer vertoont geen fouten en/of waarschuwingen?</w:t>
            </w:r>
          </w:p>
          <w:p w:rsidR="00FC0729" w:rsidRPr="005C4226" w:rsidRDefault="00FC0729" w:rsidP="005C4226">
            <w:pPr>
              <w:spacing w:after="0" w:line="240" w:lineRule="auto"/>
              <w:rPr>
                <w:rFonts w:cs="Times New Roman"/>
                <w:lang w:val="nl-NL"/>
              </w:rPr>
            </w:pPr>
            <w:r w:rsidRPr="005C4226">
              <w:rPr>
                <w:color w:val="FF0000"/>
                <w:lang w:val="nl-NL"/>
              </w:rPr>
              <w:t>Foutmeldingen in eventlog</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rsidP="00BD4F25">
      <w:pPr>
        <w:jc w:val="both"/>
        <w:rPr>
          <w:rFonts w:cs="Times New Roman"/>
          <w:lang w:val="nl-NL"/>
        </w:rPr>
      </w:pPr>
    </w:p>
    <w:p w:rsidR="00FC0729" w:rsidRDefault="00FC0729">
      <w:pPr>
        <w:rPr>
          <w:rFonts w:cs="Times New Roman"/>
          <w:lang w:val="nl-NL"/>
        </w:rPr>
      </w:pPr>
      <w:r>
        <w:rPr>
          <w:rFonts w:cs="Times New Roman"/>
          <w:lang w:val="nl-NL"/>
        </w:rPr>
        <w:br w:type="page"/>
      </w:r>
    </w:p>
    <w:p w:rsidR="00FC0729" w:rsidRPr="007D3BC4" w:rsidRDefault="00FC0729" w:rsidP="00BD4F25">
      <w:pPr>
        <w:jc w:val="both"/>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Printserver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PS: Printers zijn beschikbaar?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PS: Printers zijn terug te vinden in Active Directory?</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PS: Print spooler proces werkt naar behoren?</w:t>
            </w:r>
          </w:p>
        </w:tc>
      </w:tr>
    </w:tbl>
    <w:p w:rsidR="00FC0729" w:rsidRPr="007D3BC4" w:rsidRDefault="00FC0729" w:rsidP="000D747F">
      <w:pPr>
        <w:pStyle w:val="Heading2"/>
        <w:rPr>
          <w:rFonts w:cs="Times New Roman"/>
          <w:lang w:val="nl-NL"/>
        </w:rPr>
      </w:pPr>
      <w:bookmarkStart w:id="32" w:name="_Toc330997316"/>
      <w:r>
        <w:rPr>
          <w:lang w:val="nl-NL"/>
        </w:rPr>
        <w:t>8.2</w:t>
      </w:r>
      <w:r w:rsidRPr="007D3BC4">
        <w:rPr>
          <w:lang w:val="nl-NL"/>
        </w:rPr>
        <w:t xml:space="preserve"> </w:t>
      </w:r>
      <w:r>
        <w:rPr>
          <w:lang w:val="nl-NL"/>
        </w:rPr>
        <w:t>Printserver - VFP02</w:t>
      </w:r>
      <w:bookmarkEnd w:id="32"/>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0D747F">
      <w:pPr>
        <w:jc w:val="both"/>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Printserver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PS: Printers zijn beschikbaar?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PS: Printers zijn terug te vinden in Active Directory?</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PS: Print spooler proces werkt naar behoren?</w:t>
            </w:r>
          </w:p>
        </w:tc>
      </w:tr>
    </w:tbl>
    <w:p w:rsidR="00FC0729" w:rsidRPr="007D3BC4" w:rsidRDefault="00FC0729" w:rsidP="00F761AD">
      <w:pPr>
        <w:pStyle w:val="Heading1"/>
        <w:rPr>
          <w:lang w:val="nl-NL"/>
        </w:rPr>
      </w:pPr>
      <w:bookmarkStart w:id="33" w:name="_Toc330997317"/>
      <w:r w:rsidRPr="007D3BC4">
        <w:rPr>
          <w:lang w:val="nl-NL"/>
        </w:rPr>
        <w:t xml:space="preserve">9. </w:t>
      </w:r>
      <w:r>
        <w:rPr>
          <w:lang w:val="nl-NL"/>
        </w:rPr>
        <w:t>Beheerserver</w:t>
      </w:r>
      <w:r w:rsidRPr="007D3BC4">
        <w:rPr>
          <w:lang w:val="nl-NL"/>
        </w:rPr>
        <w:t xml:space="preserve"> basis functionaliteit</w:t>
      </w:r>
      <w:bookmarkEnd w:id="33"/>
    </w:p>
    <w:p w:rsidR="00FC0729" w:rsidRPr="007D3BC4" w:rsidRDefault="00FC0729" w:rsidP="00F761AD">
      <w:pPr>
        <w:jc w:val="both"/>
        <w:rPr>
          <w:lang w:val="nl-NL"/>
        </w:rPr>
      </w:pPr>
      <w:r w:rsidRPr="007D3BC4">
        <w:rPr>
          <w:lang w:val="nl-NL"/>
        </w:rPr>
        <w:t xml:space="preserve">In deze fase wordt de standaard </w:t>
      </w:r>
      <w:r>
        <w:rPr>
          <w:lang w:val="nl-NL"/>
        </w:rPr>
        <w:t>beheerserver</w:t>
      </w:r>
      <w:r w:rsidRPr="007D3BC4">
        <w:rPr>
          <w:lang w:val="nl-NL"/>
        </w:rPr>
        <w:t xml:space="preserve"> functionaliteit getest binnen de Microsoft Infrastructuur, of deze operationeel is en gereed is voor gebruik. Alle </w:t>
      </w:r>
      <w:r>
        <w:rPr>
          <w:lang w:val="nl-NL"/>
        </w:rPr>
        <w:t>beheer</w:t>
      </w:r>
      <w:r w:rsidRPr="007D3BC4">
        <w:rPr>
          <w:lang w:val="nl-NL"/>
        </w:rPr>
        <w:t xml:space="preserve"> servers dienen op onderstaande punten gecontroleerd te worden (indien nodig, onderstaande tabellen kopiëren voor correcte weergave van aantal servers):</w:t>
      </w:r>
    </w:p>
    <w:p w:rsidR="00FC0729" w:rsidRPr="007D3BC4" w:rsidRDefault="00FC0729" w:rsidP="00F761AD">
      <w:pPr>
        <w:pStyle w:val="Heading2"/>
        <w:rPr>
          <w:rFonts w:cs="Times New Roman"/>
          <w:lang w:val="nl-NL"/>
        </w:rPr>
      </w:pPr>
      <w:bookmarkStart w:id="34" w:name="_Toc330997318"/>
      <w:r w:rsidRPr="007D3BC4">
        <w:rPr>
          <w:lang w:val="nl-NL"/>
        </w:rPr>
        <w:t xml:space="preserve">9.1 </w:t>
      </w:r>
      <w:r>
        <w:rPr>
          <w:lang w:val="nl-NL"/>
        </w:rPr>
        <w:t>Beheerserver</w:t>
      </w:r>
      <w:bookmarkEnd w:id="34"/>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F761AD">
      <w:pPr>
        <w:jc w:val="both"/>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Beheerserver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Management consoles starten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Management tooling beschikbaar?</w:t>
            </w:r>
          </w:p>
        </w:tc>
      </w:tr>
    </w:tbl>
    <w:p w:rsidR="00FC0729" w:rsidRPr="00932CD4" w:rsidRDefault="00FC0729" w:rsidP="001C3D11">
      <w:pPr>
        <w:pStyle w:val="Heading1"/>
      </w:pPr>
      <w:bookmarkStart w:id="35" w:name="_Toc330997319"/>
      <w:r w:rsidRPr="00932CD4">
        <w:t>10. Back-up server/DPM basis functionaliteit</w:t>
      </w:r>
      <w:bookmarkEnd w:id="35"/>
    </w:p>
    <w:p w:rsidR="00FC0729" w:rsidRPr="007D3BC4" w:rsidRDefault="00FC0729" w:rsidP="00F761AD">
      <w:pPr>
        <w:pStyle w:val="Heading2"/>
        <w:rPr>
          <w:rFonts w:cs="Times New Roman"/>
          <w:lang w:val="nl-NL"/>
        </w:rPr>
      </w:pPr>
      <w:bookmarkStart w:id="36" w:name="_Toc330997320"/>
      <w:r>
        <w:rPr>
          <w:lang w:val="nl-NL"/>
        </w:rPr>
        <w:t>10.1</w:t>
      </w:r>
      <w:r w:rsidRPr="007D3BC4">
        <w:rPr>
          <w:lang w:val="nl-NL"/>
        </w:rPr>
        <w:t xml:space="preserve"> </w:t>
      </w:r>
      <w:r>
        <w:rPr>
          <w:lang w:val="nl-NL"/>
        </w:rPr>
        <w:t>Back-up/DPM server - SBA03</w:t>
      </w:r>
      <w:bookmarkEnd w:id="36"/>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F761AD">
      <w:pPr>
        <w:jc w:val="both"/>
        <w:rPr>
          <w:rFonts w:cs="Times New Roman"/>
          <w:lang w:val="nl-NL"/>
        </w:rPr>
      </w:pPr>
    </w:p>
    <w:tbl>
      <w:tblPr>
        <w:tblW w:w="9180" w:type="dxa"/>
        <w:tblInd w:w="-106"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Beheerserver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DPM: Patches zijn geïnstalleerd? (VSS)</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DPM: DPM management console start goed op?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DPM: Back-up volumes zijn beschikbaar?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DPM: Te backuppen systemen zijn aanwezig in de console en voorzien van agents?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DPM: Jobs en schedules zijn gedefinieerd?</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DPM: Rapportages functioneren naar behoren?</w:t>
            </w:r>
          </w:p>
        </w:tc>
      </w:tr>
    </w:tbl>
    <w:p w:rsidR="00FC0729" w:rsidRPr="007D3BC4" w:rsidRDefault="00FC0729" w:rsidP="00AA65E2">
      <w:pPr>
        <w:pStyle w:val="Heading1"/>
        <w:rPr>
          <w:lang w:val="nl-NL"/>
        </w:rPr>
      </w:pPr>
      <w:bookmarkStart w:id="37" w:name="_Toc330997321"/>
      <w:r w:rsidRPr="007D3BC4">
        <w:rPr>
          <w:lang w:val="nl-NL"/>
        </w:rPr>
        <w:t xml:space="preserve">11. </w:t>
      </w:r>
      <w:r>
        <w:rPr>
          <w:lang w:val="nl-NL"/>
        </w:rPr>
        <w:t>Antivirus server/SEP</w:t>
      </w:r>
      <w:r w:rsidRPr="007D3BC4">
        <w:rPr>
          <w:lang w:val="nl-NL"/>
        </w:rPr>
        <w:t xml:space="preserve"> basis functionaliteit</w:t>
      </w:r>
      <w:bookmarkEnd w:id="37"/>
    </w:p>
    <w:p w:rsidR="00FC0729" w:rsidRPr="007D3BC4" w:rsidRDefault="00FC0729" w:rsidP="00AA65E2">
      <w:pPr>
        <w:jc w:val="both"/>
        <w:rPr>
          <w:lang w:val="nl-NL"/>
        </w:rPr>
      </w:pPr>
      <w:r w:rsidRPr="007D3BC4">
        <w:rPr>
          <w:lang w:val="nl-NL"/>
        </w:rPr>
        <w:t xml:space="preserve">In deze fase wordt de standaard </w:t>
      </w:r>
      <w:r>
        <w:rPr>
          <w:lang w:val="nl-NL"/>
        </w:rPr>
        <w:t>Symantec Endpoint Protection</w:t>
      </w:r>
      <w:r w:rsidRPr="007D3BC4">
        <w:rPr>
          <w:lang w:val="nl-NL"/>
        </w:rPr>
        <w:t xml:space="preserve"> functionaliteit getest binnen de Microsoft Infrastructuur, of deze operationeel is en gereed is voor gebruik. Alle </w:t>
      </w:r>
      <w:r>
        <w:rPr>
          <w:lang w:val="nl-NL"/>
        </w:rPr>
        <w:t>Symantec Endpoint Protection</w:t>
      </w:r>
      <w:r w:rsidRPr="007D3BC4">
        <w:rPr>
          <w:lang w:val="nl-NL"/>
        </w:rPr>
        <w:t xml:space="preserve"> servers dienen op onderstaande punten gecontroleerd te worden (indien nodig, onderstaande tabellen kopiëren voor correcte weergave van aantal servers):</w:t>
      </w:r>
    </w:p>
    <w:p w:rsidR="00FC0729" w:rsidRPr="007D3BC4" w:rsidRDefault="00FC0729" w:rsidP="00AA65E2">
      <w:pPr>
        <w:pStyle w:val="Heading2"/>
        <w:rPr>
          <w:rFonts w:cs="Times New Roman"/>
          <w:lang w:val="nl-NL"/>
        </w:rPr>
      </w:pPr>
      <w:bookmarkStart w:id="38" w:name="_Toc330997322"/>
      <w:r w:rsidRPr="007D3BC4">
        <w:rPr>
          <w:lang w:val="nl-NL"/>
        </w:rPr>
        <w:t xml:space="preserve">11.1 </w:t>
      </w:r>
      <w:r>
        <w:rPr>
          <w:lang w:val="nl-NL"/>
        </w:rPr>
        <w:t>SEP server - VEP01</w:t>
      </w:r>
      <w:bookmarkEnd w:id="38"/>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rsidP="00AA65E2">
      <w:pPr>
        <w:jc w:val="both"/>
        <w:rPr>
          <w:rFonts w:cs="Times New Roman"/>
          <w:lang w:val="nl-NL"/>
        </w:rPr>
      </w:pPr>
    </w:p>
    <w:p w:rsidR="00FC0729" w:rsidRDefault="00FC0729">
      <w:pPr>
        <w:rPr>
          <w:rFonts w:cs="Times New Roman"/>
          <w:lang w:val="nl-NL"/>
        </w:rPr>
      </w:pPr>
      <w:r>
        <w:rPr>
          <w:rFonts w:cs="Times New Roman"/>
          <w:lang w:val="nl-NL"/>
        </w:rPr>
        <w:br w:type="page"/>
      </w: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rPr>
            </w:pPr>
            <w:r w:rsidRPr="005C4226">
              <w:rPr>
                <w:b/>
                <w:bCs/>
                <w:color w:val="FFFFFF"/>
              </w:rPr>
              <w:t>SEP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SEP: SEP Manager lokale en web management consoles starten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SEP: Definities zijn up-to-date en automatisch bijwerken functioneert?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SEP: (Firewall) policies en exclusions zijn ingesteld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SEP: Managed servers/werkstations zichtbaar in SEP console?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SEP: Servers/werkstations krijgen automatisch client, definities en policies toegewezen?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SEP: Rapportages werken naar behoren?</w:t>
            </w:r>
          </w:p>
        </w:tc>
      </w:tr>
    </w:tbl>
    <w:p w:rsidR="00FC0729" w:rsidRPr="007D3BC4" w:rsidRDefault="00FC0729" w:rsidP="007D3BC4">
      <w:pPr>
        <w:pStyle w:val="Heading1"/>
        <w:rPr>
          <w:lang w:val="nl-NL"/>
        </w:rPr>
      </w:pPr>
      <w:bookmarkStart w:id="39" w:name="_Toc330997323"/>
      <w:r>
        <w:rPr>
          <w:lang w:val="nl-NL"/>
        </w:rPr>
        <w:t>12</w:t>
      </w:r>
      <w:r w:rsidRPr="007D3BC4">
        <w:rPr>
          <w:lang w:val="nl-NL"/>
        </w:rPr>
        <w:t xml:space="preserve">. SharePoint </w:t>
      </w:r>
      <w:r>
        <w:rPr>
          <w:lang w:val="nl-NL"/>
        </w:rPr>
        <w:t xml:space="preserve">server </w:t>
      </w:r>
      <w:r w:rsidRPr="007D3BC4">
        <w:rPr>
          <w:lang w:val="nl-NL"/>
        </w:rPr>
        <w:t>basis functionaliteit</w:t>
      </w:r>
      <w:bookmarkEnd w:id="39"/>
    </w:p>
    <w:p w:rsidR="00FC0729" w:rsidRPr="007D3BC4" w:rsidRDefault="00FC0729" w:rsidP="007D3BC4">
      <w:pPr>
        <w:jc w:val="both"/>
        <w:rPr>
          <w:lang w:val="nl-NL"/>
        </w:rPr>
      </w:pPr>
      <w:r w:rsidRPr="007D3BC4">
        <w:rPr>
          <w:lang w:val="nl-NL"/>
        </w:rPr>
        <w:t>In deze fase wordt de standaard SharePoint functionaliteit getest binnen de Microsoft Infrastructuur, of deze operationeel is en gereed is voor gebruik. Alle SharePoint servers dienen op onderstaande punten gecontroleerd te worden (indien nodig, onderstaande tabellen kopiëren voor correcte weergave van aantal servers):</w:t>
      </w:r>
    </w:p>
    <w:p w:rsidR="00FC0729" w:rsidRPr="007D3BC4" w:rsidRDefault="00FC0729" w:rsidP="007D3BC4">
      <w:pPr>
        <w:pStyle w:val="Heading2"/>
        <w:rPr>
          <w:rFonts w:cs="Times New Roman"/>
          <w:lang w:val="nl-NL"/>
        </w:rPr>
      </w:pPr>
      <w:bookmarkStart w:id="40" w:name="_Toc330997324"/>
      <w:r>
        <w:rPr>
          <w:lang w:val="nl-NL"/>
        </w:rPr>
        <w:t>12</w:t>
      </w:r>
      <w:r w:rsidRPr="007D3BC4">
        <w:rPr>
          <w:lang w:val="nl-NL"/>
        </w:rPr>
        <w:t xml:space="preserve">.1 </w:t>
      </w:r>
      <w:r>
        <w:rPr>
          <w:lang w:val="nl-NL"/>
        </w:rPr>
        <w:t>SharePoint server - VSP01</w:t>
      </w:r>
      <w:bookmarkEnd w:id="40"/>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7D3BC4">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SharePoint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SharePoint: Main portal bereikbaar via interne URL?</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SharePoint: Main portal bereikbaar via externe URL?</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SharePoint: Mysites kunnen goed aangemaakt worden?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SharePoint: Databases zijn volgens ontwerp ingericht?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SharePoint: Komen de database groottes overeen met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SharePoint: Zijn de juiste serviceaccounts gebruikt voor SharePoint services?</w:t>
            </w:r>
          </w:p>
        </w:tc>
      </w:tr>
    </w:tbl>
    <w:p w:rsidR="00FC0729" w:rsidRDefault="00FC0729" w:rsidP="007D3BC4">
      <w:pPr>
        <w:jc w:val="both"/>
        <w:rPr>
          <w:rFonts w:cs="Times New Roman"/>
          <w:lang w:val="nl-NL"/>
        </w:rPr>
      </w:pPr>
    </w:p>
    <w:p w:rsidR="00FC0729" w:rsidRDefault="00FC0729" w:rsidP="00D67472">
      <w:pPr>
        <w:pStyle w:val="Heading1"/>
        <w:rPr>
          <w:rFonts w:cs="Times New Roman"/>
          <w:lang w:val="nl-NL"/>
        </w:rPr>
      </w:pPr>
      <w:bookmarkStart w:id="41" w:name="_Toc330997325"/>
      <w:r w:rsidRPr="007D3BC4">
        <w:rPr>
          <w:lang w:val="nl-NL"/>
        </w:rPr>
        <w:t>1</w:t>
      </w:r>
      <w:r>
        <w:rPr>
          <w:lang w:val="nl-NL"/>
        </w:rPr>
        <w:t>3</w:t>
      </w:r>
      <w:r w:rsidRPr="007D3BC4">
        <w:rPr>
          <w:lang w:val="nl-NL"/>
        </w:rPr>
        <w:t xml:space="preserve">. </w:t>
      </w:r>
      <w:r>
        <w:rPr>
          <w:lang w:val="nl-NL"/>
        </w:rPr>
        <w:t>SQL</w:t>
      </w:r>
      <w:r w:rsidRPr="007D3BC4">
        <w:rPr>
          <w:lang w:val="nl-NL"/>
        </w:rPr>
        <w:t xml:space="preserve"> basis functionaliteit</w:t>
      </w:r>
      <w:bookmarkEnd w:id="41"/>
    </w:p>
    <w:p w:rsidR="00FC0729" w:rsidRPr="007D3BC4" w:rsidRDefault="00FC0729" w:rsidP="00D67472">
      <w:pPr>
        <w:jc w:val="both"/>
        <w:rPr>
          <w:lang w:val="nl-NL"/>
        </w:rPr>
      </w:pPr>
      <w:r w:rsidRPr="007D3BC4">
        <w:rPr>
          <w:lang w:val="nl-NL"/>
        </w:rPr>
        <w:t xml:space="preserve">In deze fase wordt de standaard </w:t>
      </w:r>
      <w:r>
        <w:rPr>
          <w:lang w:val="nl-NL"/>
        </w:rPr>
        <w:t>SQL</w:t>
      </w:r>
      <w:r w:rsidRPr="007D3BC4">
        <w:rPr>
          <w:lang w:val="nl-NL"/>
        </w:rPr>
        <w:t xml:space="preserve"> functionaliteit getest binnen de Microsoft Infrastructuur, of deze operationeel is en gereed is voor gebruik. Alle </w:t>
      </w:r>
      <w:r>
        <w:rPr>
          <w:lang w:val="nl-NL"/>
        </w:rPr>
        <w:t>SQL</w:t>
      </w:r>
      <w:r w:rsidRPr="007D3BC4">
        <w:rPr>
          <w:lang w:val="nl-NL"/>
        </w:rPr>
        <w:t xml:space="preserve"> servers dienen op onderstaande punten gecontroleerd te worden (indien nodig, onderstaande tabellen kopiëren voor correcte weergave van aantal servers):</w:t>
      </w:r>
    </w:p>
    <w:p w:rsidR="00FC0729" w:rsidRDefault="00FC0729">
      <w:pPr>
        <w:rPr>
          <w:rFonts w:cs="Times New Roman"/>
          <w:b/>
          <w:bCs/>
          <w:color w:val="9BBB59"/>
          <w:sz w:val="24"/>
          <w:szCs w:val="24"/>
          <w:lang w:val="nl-NL"/>
        </w:rPr>
      </w:pPr>
      <w:r>
        <w:rPr>
          <w:rFonts w:cs="Times New Roman"/>
          <w:lang w:val="nl-NL"/>
        </w:rPr>
        <w:br w:type="page"/>
      </w:r>
    </w:p>
    <w:p w:rsidR="00FC0729" w:rsidRDefault="00FC0729" w:rsidP="002751DF">
      <w:pPr>
        <w:pStyle w:val="Heading2"/>
        <w:rPr>
          <w:lang w:val="nl-NL"/>
        </w:rPr>
      </w:pPr>
      <w:bookmarkStart w:id="42" w:name="_Toc330997326"/>
      <w:r w:rsidRPr="007D3BC4">
        <w:rPr>
          <w:lang w:val="nl-NL"/>
        </w:rPr>
        <w:t>1</w:t>
      </w:r>
      <w:r>
        <w:rPr>
          <w:lang w:val="nl-NL"/>
        </w:rPr>
        <w:t>3</w:t>
      </w:r>
      <w:r w:rsidRPr="007D3BC4">
        <w:rPr>
          <w:lang w:val="nl-NL"/>
        </w:rPr>
        <w:t xml:space="preserve">.1 </w:t>
      </w:r>
      <w:r>
        <w:rPr>
          <w:lang w:val="nl-NL"/>
        </w:rPr>
        <w:t>SQL server - VDB05 &amp; -06</w:t>
      </w:r>
      <w:bookmarkEnd w:id="42"/>
    </w:p>
    <w:p w:rsidR="00FC0729" w:rsidRPr="00FF6F60" w:rsidRDefault="00FC0729" w:rsidP="00FF6F60">
      <w:pPr>
        <w:rPr>
          <w:color w:val="FF0000"/>
          <w:lang w:val="nl-NL"/>
        </w:rPr>
      </w:pPr>
      <w:r w:rsidRPr="00FF6F60">
        <w:rPr>
          <w:color w:val="FF0000"/>
          <w:lang w:val="nl-NL"/>
        </w:rPr>
        <w:t>Kon niet aanmelden op de 06</w:t>
      </w: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2751DF">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SQL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SQL: Management Studio console start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SQL: Alle gespecificeerde SQL features zijn beschikbaar?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SQL: Instances beschikbaar/online en bereikbaar op de goede poorten?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SQL: Collation is correct?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SQL: Databases en log files staan op de goede locatie?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SQL: Beveiliging databases is op orde?</w:t>
            </w:r>
          </w:p>
        </w:tc>
      </w:tr>
    </w:tbl>
    <w:p w:rsidR="00FC0729" w:rsidRDefault="00FC0729" w:rsidP="00015110">
      <w:pPr>
        <w:pStyle w:val="Heading1"/>
        <w:rPr>
          <w:rFonts w:cs="Times New Roman"/>
          <w:lang w:val="nl-NL"/>
        </w:rPr>
      </w:pPr>
      <w:bookmarkStart w:id="43" w:name="_Toc330997327"/>
      <w:r w:rsidRPr="007D3BC4">
        <w:rPr>
          <w:lang w:val="nl-NL"/>
        </w:rPr>
        <w:t>1</w:t>
      </w:r>
      <w:r>
        <w:rPr>
          <w:lang w:val="nl-NL"/>
        </w:rPr>
        <w:t>4</w:t>
      </w:r>
      <w:r w:rsidRPr="007D3BC4">
        <w:rPr>
          <w:lang w:val="nl-NL"/>
        </w:rPr>
        <w:t xml:space="preserve">. </w:t>
      </w:r>
      <w:r>
        <w:rPr>
          <w:lang w:val="nl-NL"/>
        </w:rPr>
        <w:t>Citrix</w:t>
      </w:r>
      <w:r w:rsidRPr="007D3BC4">
        <w:rPr>
          <w:lang w:val="nl-NL"/>
        </w:rPr>
        <w:t xml:space="preserve"> basis functionaliteit</w:t>
      </w:r>
      <w:bookmarkEnd w:id="43"/>
    </w:p>
    <w:p w:rsidR="00FC0729" w:rsidRPr="007D3BC4" w:rsidRDefault="00FC0729" w:rsidP="00015110">
      <w:pPr>
        <w:jc w:val="both"/>
        <w:rPr>
          <w:lang w:val="nl-NL"/>
        </w:rPr>
      </w:pPr>
      <w:r w:rsidRPr="007D3BC4">
        <w:rPr>
          <w:lang w:val="nl-NL"/>
        </w:rPr>
        <w:t xml:space="preserve">In deze fase wordt de standaard </w:t>
      </w:r>
      <w:r>
        <w:rPr>
          <w:lang w:val="nl-NL"/>
        </w:rPr>
        <w:t>RDS</w:t>
      </w:r>
      <w:r w:rsidRPr="007D3BC4">
        <w:rPr>
          <w:lang w:val="nl-NL"/>
        </w:rPr>
        <w:t xml:space="preserve"> functionaliteit getest binnen de Microsoft Infrastructuur, of deze operationeel is en gereed is voor gebruik. Alle </w:t>
      </w:r>
      <w:r>
        <w:rPr>
          <w:lang w:val="nl-NL"/>
        </w:rPr>
        <w:t>RDS</w:t>
      </w:r>
      <w:r w:rsidRPr="007D3BC4">
        <w:rPr>
          <w:lang w:val="nl-NL"/>
        </w:rPr>
        <w:t xml:space="preserve"> servers dienen op onderstaande punten gecontroleerd te worden (indien nodig, onderstaande tabellen kopiëren voor correcte weergave van aantal servers):</w:t>
      </w:r>
    </w:p>
    <w:p w:rsidR="00FC0729" w:rsidRPr="007D3BC4" w:rsidRDefault="00FC0729" w:rsidP="00015110">
      <w:pPr>
        <w:pStyle w:val="Heading2"/>
        <w:rPr>
          <w:rFonts w:cs="Times New Roman"/>
          <w:lang w:val="nl-NL"/>
        </w:rPr>
      </w:pPr>
      <w:bookmarkStart w:id="44" w:name="_Toc330997328"/>
      <w:r w:rsidRPr="007D3BC4">
        <w:rPr>
          <w:lang w:val="nl-NL"/>
        </w:rPr>
        <w:t>1</w:t>
      </w:r>
      <w:r>
        <w:rPr>
          <w:lang w:val="nl-NL"/>
        </w:rPr>
        <w:t>4</w:t>
      </w:r>
      <w:r w:rsidRPr="007D3BC4">
        <w:rPr>
          <w:lang w:val="nl-NL"/>
        </w:rPr>
        <w:t>.</w:t>
      </w:r>
      <w:r>
        <w:rPr>
          <w:lang w:val="nl-NL"/>
        </w:rPr>
        <w:t>1</w:t>
      </w:r>
      <w:r w:rsidRPr="007D3BC4">
        <w:rPr>
          <w:lang w:val="nl-NL"/>
        </w:rPr>
        <w:t xml:space="preserve"> </w:t>
      </w:r>
      <w:r>
        <w:rPr>
          <w:lang w:val="nl-NL"/>
        </w:rPr>
        <w:t>License server - VCL01</w:t>
      </w:r>
      <w:bookmarkEnd w:id="44"/>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Algemeen: IP-adres(sen) zelfde als in ontwerp/IP-Plan?</w:t>
            </w:r>
          </w:p>
          <w:p w:rsidR="00FC0729" w:rsidRPr="005C4226" w:rsidRDefault="00FC0729" w:rsidP="005C4226">
            <w:pPr>
              <w:spacing w:after="0" w:line="240" w:lineRule="auto"/>
              <w:rPr>
                <w:rFonts w:cs="Times New Roman"/>
                <w:lang w:val="nl-NL"/>
              </w:rPr>
            </w:pPr>
            <w:r w:rsidRPr="005C4226">
              <w:rPr>
                <w:color w:val="FF0000"/>
                <w:lang w:val="nl-NL"/>
              </w:rPr>
              <w:t>Nee, week af. Stond op DHCP.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Eventviewer vertoont geen fouten en/of waarschuwingen?</w:t>
            </w:r>
          </w:p>
          <w:p w:rsidR="00FC0729" w:rsidRPr="005C4226" w:rsidRDefault="00FC0729" w:rsidP="005C4226">
            <w:pPr>
              <w:spacing w:after="0" w:line="240" w:lineRule="auto"/>
              <w:rPr>
                <w:rFonts w:cs="Times New Roman"/>
                <w:lang w:val="nl-NL"/>
              </w:rPr>
            </w:pPr>
            <w:r w:rsidRPr="005C4226">
              <w:rPr>
                <w:color w:val="FF0000"/>
                <w:lang w:val="nl-NL"/>
              </w:rPr>
              <w:t>Nee diverse foutmeldingen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015110">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XenApp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License server: Bereikbaar op de goede poorten?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License server: Licenties aanwezig?</w:t>
            </w:r>
          </w:p>
          <w:p w:rsidR="00FC0729" w:rsidRPr="005C4226" w:rsidRDefault="00FC0729" w:rsidP="005C4226">
            <w:pPr>
              <w:spacing w:after="0" w:line="240" w:lineRule="auto"/>
              <w:rPr>
                <w:rFonts w:cs="Times New Roman"/>
                <w:lang w:val="nl-NL"/>
              </w:rPr>
            </w:pPr>
            <w:r w:rsidRPr="005C4226">
              <w:rPr>
                <w:color w:val="FF0000"/>
                <w:lang w:val="nl-NL"/>
              </w:rPr>
              <w:t>Nee, alleen tijdelijke licenties. Sommige licenties waren al verlopen.</w:t>
            </w:r>
          </w:p>
        </w:tc>
      </w:tr>
    </w:tbl>
    <w:p w:rsidR="00FC0729" w:rsidRDefault="00FC0729" w:rsidP="00015110">
      <w:pPr>
        <w:jc w:val="both"/>
        <w:rPr>
          <w:rFonts w:cs="Times New Roman"/>
          <w:lang w:val="nl-NL"/>
        </w:rPr>
      </w:pPr>
    </w:p>
    <w:p w:rsidR="00FC0729" w:rsidRDefault="00FC0729">
      <w:pPr>
        <w:rPr>
          <w:rFonts w:cs="Times New Roman"/>
          <w:lang w:val="nl-NL"/>
        </w:rPr>
      </w:pPr>
      <w:r>
        <w:rPr>
          <w:rFonts w:cs="Times New Roman"/>
          <w:lang w:val="nl-NL"/>
        </w:rPr>
        <w:br w:type="page"/>
      </w:r>
    </w:p>
    <w:p w:rsidR="00FC0729" w:rsidRPr="007D3BC4" w:rsidRDefault="00FC0729" w:rsidP="00A227F4">
      <w:pPr>
        <w:pStyle w:val="Heading2"/>
        <w:rPr>
          <w:rFonts w:cs="Times New Roman"/>
          <w:lang w:val="nl-NL"/>
        </w:rPr>
      </w:pPr>
      <w:bookmarkStart w:id="45" w:name="_Toc330997329"/>
      <w:r w:rsidRPr="007D3BC4">
        <w:rPr>
          <w:lang w:val="nl-NL"/>
        </w:rPr>
        <w:t>1</w:t>
      </w:r>
      <w:r>
        <w:rPr>
          <w:lang w:val="nl-NL"/>
        </w:rPr>
        <w:t>4.2</w:t>
      </w:r>
      <w:r w:rsidRPr="007D3BC4">
        <w:rPr>
          <w:lang w:val="nl-NL"/>
        </w:rPr>
        <w:t xml:space="preserve"> </w:t>
      </w:r>
      <w:r>
        <w:rPr>
          <w:lang w:val="nl-NL"/>
        </w:rPr>
        <w:t>Web Interface - VWI01 &amp; -02</w:t>
      </w:r>
      <w:bookmarkEnd w:id="45"/>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Algemeen: IP-adres(sen) zelfde als in ontwerp/IP-Plan?</w:t>
            </w:r>
          </w:p>
          <w:p w:rsidR="00FC0729" w:rsidRPr="005C4226" w:rsidRDefault="00FC0729" w:rsidP="005C4226">
            <w:pPr>
              <w:spacing w:after="0" w:line="240" w:lineRule="auto"/>
              <w:rPr>
                <w:rFonts w:cs="Times New Roman"/>
                <w:lang w:val="nl-NL"/>
              </w:rPr>
            </w:pPr>
            <w:r w:rsidRPr="005C4226">
              <w:rPr>
                <w:color w:val="FF0000"/>
                <w:lang w:val="nl-NL"/>
              </w:rPr>
              <w:t>Afwijkend</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Eventviewer vertoont geen fouten en/of waarschuwingen?</w:t>
            </w:r>
          </w:p>
          <w:p w:rsidR="00FC0729" w:rsidRPr="005C4226" w:rsidRDefault="00FC0729" w:rsidP="005C4226">
            <w:pPr>
              <w:spacing w:after="0" w:line="240" w:lineRule="auto"/>
              <w:rPr>
                <w:rFonts w:cs="Times New Roman"/>
                <w:lang w:val="nl-NL"/>
              </w:rPr>
            </w:pPr>
            <w:r w:rsidRPr="005C4226">
              <w:rPr>
                <w:color w:val="FF0000"/>
                <w:lang w:val="nl-NL"/>
              </w:rPr>
              <w:t>Foutmeldingen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A227F4">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CWI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Web interface: Web interface bereikbaar op interne/externe URL?</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Web interface: Certificaat aanwezig?</w:t>
            </w:r>
          </w:p>
          <w:p w:rsidR="00FC0729" w:rsidRPr="005C4226" w:rsidRDefault="00FC0729" w:rsidP="005C4226">
            <w:pPr>
              <w:spacing w:after="0" w:line="240" w:lineRule="auto"/>
              <w:rPr>
                <w:rFonts w:cs="Times New Roman"/>
                <w:lang w:val="nl-NL"/>
              </w:rPr>
            </w:pPr>
            <w:r w:rsidRPr="005C4226">
              <w:rPr>
                <w:color w:val="FF0000"/>
                <w:lang w:val="nl-NL"/>
              </w:rPr>
              <w:t>Geen custom certificaat</w:t>
            </w:r>
          </w:p>
        </w:tc>
      </w:tr>
    </w:tbl>
    <w:p w:rsidR="00FC0729" w:rsidRDefault="00FC0729" w:rsidP="0083103F">
      <w:pPr>
        <w:pStyle w:val="Heading2"/>
        <w:rPr>
          <w:lang w:val="nl-NL"/>
        </w:rPr>
      </w:pPr>
      <w:bookmarkStart w:id="46" w:name="_Toc330997330"/>
      <w:r w:rsidRPr="007D3BC4">
        <w:rPr>
          <w:lang w:val="nl-NL"/>
        </w:rPr>
        <w:t>1</w:t>
      </w:r>
      <w:r>
        <w:rPr>
          <w:lang w:val="nl-NL"/>
        </w:rPr>
        <w:t>4.4</w:t>
      </w:r>
      <w:r w:rsidRPr="007D3BC4">
        <w:rPr>
          <w:lang w:val="nl-NL"/>
        </w:rPr>
        <w:t xml:space="preserve"> </w:t>
      </w:r>
      <w:r>
        <w:rPr>
          <w:lang w:val="nl-NL"/>
        </w:rPr>
        <w:t>Data collector - VCD01 &amp; VXA01</w:t>
      </w:r>
      <w:bookmarkEnd w:id="46"/>
    </w:p>
    <w:p w:rsidR="00FC0729" w:rsidRPr="004D2EA1" w:rsidRDefault="00FC0729" w:rsidP="004D2EA1">
      <w:pPr>
        <w:rPr>
          <w:color w:val="FF0000"/>
          <w:lang w:val="nl-NL"/>
        </w:rPr>
      </w:pPr>
      <w:r w:rsidRPr="004D2EA1">
        <w:rPr>
          <w:color w:val="FF0000"/>
          <w:lang w:val="nl-NL"/>
        </w:rPr>
        <w:t>VXA01 niet beschikbaar. Alleen tijdelijke OTA omgeving</w:t>
      </w: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Servernaam zelfde als in ontwerp/naamgevingsconventie?</w:t>
            </w:r>
          </w:p>
          <w:p w:rsidR="00FC0729" w:rsidRPr="005C4226" w:rsidRDefault="00FC0729" w:rsidP="005C4226">
            <w:pPr>
              <w:spacing w:after="0" w:line="240" w:lineRule="auto"/>
              <w:rPr>
                <w:rFonts w:cs="Times New Roman"/>
                <w:lang w:val="nl-NL"/>
              </w:rPr>
            </w:pPr>
            <w:r w:rsidRPr="005C4226">
              <w:rPr>
                <w:color w:val="FF0000"/>
                <w:lang w:val="nl-NL"/>
              </w:rPr>
              <w:t>Nee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Algemeen: IP-adres(sen) zelfde als in ontwerp/IP-Plan?</w:t>
            </w:r>
          </w:p>
          <w:p w:rsidR="00FC0729" w:rsidRPr="005C4226" w:rsidRDefault="00FC0729" w:rsidP="005C4226">
            <w:pPr>
              <w:spacing w:after="0" w:line="240" w:lineRule="auto"/>
              <w:rPr>
                <w:rFonts w:cs="Times New Roman"/>
                <w:lang w:val="nl-NL"/>
              </w:rPr>
            </w:pPr>
            <w:r w:rsidRPr="005C4226">
              <w:rPr>
                <w:color w:val="FF0000"/>
                <w:lang w:val="nl-NL"/>
              </w:rPr>
              <w:t>Nee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Eventviewer vertoont geen fouten en/of waarschuwingen?</w:t>
            </w:r>
          </w:p>
          <w:p w:rsidR="00FC0729" w:rsidRPr="005C4226" w:rsidRDefault="00FC0729" w:rsidP="005C4226">
            <w:pPr>
              <w:spacing w:after="0" w:line="240" w:lineRule="auto"/>
              <w:rPr>
                <w:rFonts w:cs="Times New Roman"/>
                <w:lang w:val="nl-NL"/>
              </w:rPr>
            </w:pPr>
            <w:r w:rsidRPr="005C4226">
              <w:rPr>
                <w:color w:val="FF0000"/>
                <w:lang w:val="nl-NL"/>
              </w:rPr>
              <w:t>Nee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Algemeen: Policies worden (foutloos) uitgevoerd op de server?</w:t>
            </w:r>
          </w:p>
          <w:p w:rsidR="00FC0729" w:rsidRPr="005C4226" w:rsidRDefault="00FC0729" w:rsidP="005C4226">
            <w:pPr>
              <w:spacing w:after="0" w:line="240" w:lineRule="auto"/>
              <w:rPr>
                <w:rFonts w:cs="Times New Roman"/>
                <w:lang w:val="nl-NL"/>
              </w:rPr>
            </w:pPr>
            <w:r w:rsidRPr="005C4226">
              <w:rPr>
                <w:color w:val="FF0000"/>
                <w:lang w:val="nl-NL"/>
              </w:rPr>
              <w:t>Nee, administrators krijgen ook policies</w:t>
            </w:r>
          </w:p>
        </w:tc>
      </w:tr>
    </w:tbl>
    <w:p w:rsidR="00FC0729" w:rsidRPr="007D3BC4" w:rsidRDefault="00FC0729" w:rsidP="0083103F">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CWI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pPr>
            <w:r w:rsidRPr="005C4226">
              <w:t>Data collector: Primary data collector bereikbaar?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Data collector: Back-up data collector geconfigureerd en bereikbaar?</w:t>
            </w:r>
          </w:p>
        </w:tc>
      </w:tr>
    </w:tbl>
    <w:p w:rsidR="00FC0729" w:rsidRDefault="00FC0729" w:rsidP="00E56D92">
      <w:pPr>
        <w:pStyle w:val="Heading2"/>
        <w:rPr>
          <w:rFonts w:cs="Times New Roman"/>
        </w:rPr>
      </w:pPr>
      <w:bookmarkStart w:id="47" w:name="_Toc330997331"/>
      <w:r w:rsidRPr="00932CD4">
        <w:t>14.2 XenApp farm - VXA01 t/m -13</w:t>
      </w:r>
      <w:bookmarkEnd w:id="47"/>
    </w:p>
    <w:p w:rsidR="00FC0729" w:rsidRPr="004D2EA1" w:rsidRDefault="00FC0729" w:rsidP="004D2EA1">
      <w:pPr>
        <w:rPr>
          <w:color w:val="FF0000"/>
          <w:lang w:val="nl-NL"/>
        </w:rPr>
      </w:pPr>
      <w:r w:rsidRPr="004D2EA1">
        <w:rPr>
          <w:color w:val="FF0000"/>
          <w:lang w:val="nl-NL"/>
        </w:rPr>
        <w:t>Deze servers waren niet beschikbaar.</w:t>
      </w: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E56D92">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XenApp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XenApp: Database beschikbaar en bereikbaar?</w:t>
            </w:r>
          </w:p>
          <w:p w:rsidR="00FC0729" w:rsidRPr="005C4226" w:rsidRDefault="00FC0729" w:rsidP="005C4226">
            <w:pPr>
              <w:spacing w:after="0" w:line="240" w:lineRule="auto"/>
              <w:rPr>
                <w:rFonts w:cs="Times New Roman"/>
                <w:lang w:val="nl-NL"/>
              </w:rPr>
            </w:pPr>
            <w:r w:rsidRPr="005C4226">
              <w:rPr>
                <w:color w:val="FF0000"/>
                <w:lang w:val="nl-NL"/>
              </w:rPr>
              <w:t>Database was niet beschikbaar (logging config db)</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XenApp: Alle componenten conform ontwerp aanwezig?</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XenApp: Licensing beschikbaar?</w:t>
            </w:r>
          </w:p>
          <w:p w:rsidR="00FC0729" w:rsidRPr="005C4226" w:rsidRDefault="00FC0729" w:rsidP="005C4226">
            <w:pPr>
              <w:spacing w:after="0" w:line="240" w:lineRule="auto"/>
              <w:rPr>
                <w:color w:val="FF0000"/>
                <w:lang w:val="nl-NL"/>
              </w:rPr>
            </w:pPr>
            <w:r w:rsidRPr="005C4226">
              <w:rPr>
                <w:color w:val="FF0000"/>
                <w:lang w:val="nl-NL"/>
              </w:rPr>
              <w:t>Licenties niet beschikbaar.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XenApp: Farm beschikbaar en alle servers maken deel uit van de farm?</w:t>
            </w:r>
          </w:p>
          <w:p w:rsidR="00FC0729" w:rsidRPr="005C4226" w:rsidRDefault="00FC0729" w:rsidP="005C4226">
            <w:pPr>
              <w:spacing w:after="0" w:line="240" w:lineRule="auto"/>
              <w:rPr>
                <w:color w:val="FF0000"/>
                <w:lang w:val="nl-NL"/>
              </w:rPr>
            </w:pPr>
            <w:r w:rsidRPr="005C4226">
              <w:rPr>
                <w:color w:val="FF0000"/>
                <w:lang w:val="nl-NL"/>
              </w:rPr>
              <w:t>Niet alle servers waren in de farm</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XenApp: Management consoles starten goed op?</w:t>
            </w:r>
          </w:p>
          <w:p w:rsidR="00FC0729" w:rsidRPr="005C4226" w:rsidRDefault="00FC0729" w:rsidP="005C4226">
            <w:pPr>
              <w:spacing w:after="0" w:line="240" w:lineRule="auto"/>
              <w:rPr>
                <w:rFonts w:cs="Times New Roman"/>
                <w:lang w:val="nl-NL"/>
              </w:rPr>
            </w:pPr>
            <w:r w:rsidRPr="005C4226">
              <w:rPr>
                <w:color w:val="FF0000"/>
                <w:lang w:val="nl-NL"/>
              </w:rPr>
              <w:t>Niet op alle servers</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XenApp: Applicaties zijn lokaal beschikbaar en gepubliceerd?</w:t>
            </w:r>
          </w:p>
        </w:tc>
      </w:tr>
    </w:tbl>
    <w:p w:rsidR="00FC0729" w:rsidRPr="007D3BC4" w:rsidRDefault="00FC0729" w:rsidP="00175BC1">
      <w:pPr>
        <w:pStyle w:val="Heading2"/>
        <w:rPr>
          <w:rFonts w:cs="Times New Roman"/>
          <w:lang w:val="nl-NL"/>
        </w:rPr>
      </w:pPr>
      <w:bookmarkStart w:id="48" w:name="_Toc330997332"/>
      <w:r w:rsidRPr="007D3BC4">
        <w:rPr>
          <w:lang w:val="nl-NL"/>
        </w:rPr>
        <w:t>1</w:t>
      </w:r>
      <w:r>
        <w:rPr>
          <w:lang w:val="nl-NL"/>
        </w:rPr>
        <w:t>4</w:t>
      </w:r>
      <w:r w:rsidRPr="007D3BC4">
        <w:rPr>
          <w:lang w:val="nl-NL"/>
        </w:rPr>
        <w:t>.</w:t>
      </w:r>
      <w:r>
        <w:rPr>
          <w:lang w:val="nl-NL"/>
        </w:rPr>
        <w:t>4</w:t>
      </w:r>
      <w:r w:rsidRPr="007D3BC4">
        <w:rPr>
          <w:lang w:val="nl-NL"/>
        </w:rPr>
        <w:t xml:space="preserve"> </w:t>
      </w:r>
      <w:r>
        <w:rPr>
          <w:lang w:val="nl-NL"/>
        </w:rPr>
        <w:t>Desktop Delivery Controllers - VDX01 &amp; -02</w:t>
      </w:r>
      <w:bookmarkEnd w:id="48"/>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Algemeen: IP-adres(sen) zelfde als in ontwerp/IP-Plan?</w:t>
            </w:r>
          </w:p>
          <w:p w:rsidR="00FC0729" w:rsidRPr="005C4226" w:rsidRDefault="00FC0729" w:rsidP="005C4226">
            <w:pPr>
              <w:spacing w:after="0" w:line="240" w:lineRule="auto"/>
              <w:rPr>
                <w:rFonts w:cs="Times New Roman"/>
                <w:lang w:val="nl-NL"/>
              </w:rPr>
            </w:pPr>
            <w:r w:rsidRPr="005C4226">
              <w:rPr>
                <w:color w:val="FF0000"/>
                <w:lang w:val="nl-NL"/>
              </w:rPr>
              <w:t>Nee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Eventviewer vertoont geen fouten en/of waarschuwingen?</w:t>
            </w:r>
          </w:p>
          <w:p w:rsidR="00FC0729" w:rsidRPr="005C4226" w:rsidRDefault="00FC0729" w:rsidP="005C4226">
            <w:pPr>
              <w:spacing w:after="0" w:line="240" w:lineRule="auto"/>
              <w:rPr>
                <w:rFonts w:cs="Times New Roman"/>
                <w:lang w:val="nl-NL"/>
              </w:rPr>
            </w:pPr>
            <w:r w:rsidRPr="005C4226">
              <w:rPr>
                <w:color w:val="FF0000"/>
                <w:lang w:val="nl-NL"/>
              </w:rPr>
              <w:t>Nee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Algemeen: Policies worden (foutloos) uitgevoerd op de server?</w:t>
            </w:r>
          </w:p>
          <w:p w:rsidR="00FC0729" w:rsidRPr="005C4226" w:rsidRDefault="00FC0729" w:rsidP="005C4226">
            <w:pPr>
              <w:spacing w:after="0" w:line="240" w:lineRule="auto"/>
              <w:rPr>
                <w:rFonts w:cs="Times New Roman"/>
                <w:lang w:val="nl-NL"/>
              </w:rPr>
            </w:pPr>
            <w:r w:rsidRPr="005C4226">
              <w:rPr>
                <w:color w:val="FF0000"/>
                <w:lang w:val="nl-NL"/>
              </w:rPr>
              <w:t>Nee</w:t>
            </w:r>
          </w:p>
        </w:tc>
      </w:tr>
    </w:tbl>
    <w:p w:rsidR="00FC0729" w:rsidRDefault="00FC0729">
      <w:pPr>
        <w:rPr>
          <w:rFonts w:cs="Times New Roman"/>
          <w:b/>
          <w:bCs/>
          <w:color w:val="9BBB59"/>
          <w:sz w:val="24"/>
          <w:szCs w:val="24"/>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Desktop Delivery Controllers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Virtuele desktops beschikbaar/agent communicatie functioneert?</w:t>
            </w:r>
          </w:p>
        </w:tc>
      </w:tr>
    </w:tbl>
    <w:p w:rsidR="00FC0729" w:rsidRDefault="00FC0729" w:rsidP="00DE0F32">
      <w:pPr>
        <w:pStyle w:val="Heading1"/>
        <w:rPr>
          <w:rFonts w:cs="Times New Roman"/>
          <w:lang w:val="nl-NL"/>
        </w:rPr>
      </w:pPr>
      <w:bookmarkStart w:id="49" w:name="_Toc330997333"/>
      <w:r w:rsidRPr="007D3BC4">
        <w:rPr>
          <w:lang w:val="nl-NL"/>
        </w:rPr>
        <w:t>1</w:t>
      </w:r>
      <w:r>
        <w:rPr>
          <w:lang w:val="nl-NL"/>
        </w:rPr>
        <w:t>5</w:t>
      </w:r>
      <w:r w:rsidRPr="007D3BC4">
        <w:rPr>
          <w:lang w:val="nl-NL"/>
        </w:rPr>
        <w:t xml:space="preserve">. </w:t>
      </w:r>
      <w:r>
        <w:rPr>
          <w:lang w:val="nl-NL"/>
        </w:rPr>
        <w:t>Exchange</w:t>
      </w:r>
      <w:r w:rsidRPr="007D3BC4">
        <w:rPr>
          <w:lang w:val="nl-NL"/>
        </w:rPr>
        <w:t xml:space="preserve"> basis functionaliteit</w:t>
      </w:r>
      <w:bookmarkEnd w:id="49"/>
    </w:p>
    <w:p w:rsidR="00FC0729" w:rsidRPr="007D3BC4" w:rsidRDefault="00FC0729" w:rsidP="00DE0F32">
      <w:pPr>
        <w:jc w:val="both"/>
        <w:rPr>
          <w:lang w:val="nl-NL"/>
        </w:rPr>
      </w:pPr>
      <w:r w:rsidRPr="007D3BC4">
        <w:rPr>
          <w:lang w:val="nl-NL"/>
        </w:rPr>
        <w:t xml:space="preserve">In deze fase wordt de standaard </w:t>
      </w:r>
      <w:r>
        <w:rPr>
          <w:lang w:val="nl-NL"/>
        </w:rPr>
        <w:t>Microsoft Exchange</w:t>
      </w:r>
      <w:r w:rsidRPr="007D3BC4">
        <w:rPr>
          <w:lang w:val="nl-NL"/>
        </w:rPr>
        <w:t xml:space="preserve"> functionaliteit getest binnen de Microsoft Infrastructuur, of deze operationeel is en gereed is voor gebruik. Alle </w:t>
      </w:r>
      <w:r>
        <w:rPr>
          <w:lang w:val="nl-NL"/>
        </w:rPr>
        <w:t>Exchange</w:t>
      </w:r>
      <w:r w:rsidRPr="007D3BC4">
        <w:rPr>
          <w:lang w:val="nl-NL"/>
        </w:rPr>
        <w:t xml:space="preserve"> servers dienen op onderstaande punten gecontroleerd te worden (indien nodig, onderstaande tabellen kopiëren voor correcte weergave van aantal servers):</w:t>
      </w:r>
    </w:p>
    <w:p w:rsidR="00FC0729" w:rsidRPr="007D3BC4" w:rsidRDefault="00FC0729" w:rsidP="00DE0F32">
      <w:pPr>
        <w:pStyle w:val="Heading2"/>
        <w:rPr>
          <w:rFonts w:cs="Times New Roman"/>
          <w:lang w:val="nl-NL"/>
        </w:rPr>
      </w:pPr>
      <w:bookmarkStart w:id="50" w:name="_Toc330997334"/>
      <w:r w:rsidRPr="007D3BC4">
        <w:rPr>
          <w:lang w:val="nl-NL"/>
        </w:rPr>
        <w:t>1</w:t>
      </w:r>
      <w:r>
        <w:rPr>
          <w:lang w:val="nl-NL"/>
        </w:rPr>
        <w:t>5</w:t>
      </w:r>
      <w:r w:rsidRPr="007D3BC4">
        <w:rPr>
          <w:lang w:val="nl-NL"/>
        </w:rPr>
        <w:t xml:space="preserve">.1 </w:t>
      </w:r>
      <w:r>
        <w:rPr>
          <w:lang w:val="nl-NL"/>
        </w:rPr>
        <w:t>Exchange node 1 - VEX02</w:t>
      </w:r>
      <w:bookmarkEnd w:id="50"/>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DE0F32">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Exchange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Alle serverrollen op beide nodes?</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Exchange: DAG, CAS en HUB functionaliteit geconfigureerd?</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Remote Connectivity Analyzer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pPr>
            <w:r w:rsidRPr="005C4226">
              <w:t>Exchange: Exchange Best Practices Analyzer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Certificaten zijn toegevoegd?</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Exchange: OWA bereikbaar via interne URL?</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OWA bereikbaar via externe URL?</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Exchange: OAB, ActiveSync en Public Folders zijn beschikbaar?</w:t>
            </w:r>
          </w:p>
        </w:tc>
      </w:tr>
    </w:tbl>
    <w:p w:rsidR="00FC0729" w:rsidRDefault="00FC0729" w:rsidP="00DE0F32">
      <w:pPr>
        <w:jc w:val="both"/>
        <w:rPr>
          <w:rFonts w:cs="Times New Roman"/>
          <w:lang w:val="nl-NL"/>
        </w:rPr>
      </w:pPr>
    </w:p>
    <w:p w:rsidR="00FC0729" w:rsidRPr="007D3BC4" w:rsidRDefault="00FC0729" w:rsidP="008E1F46">
      <w:pPr>
        <w:pStyle w:val="Heading2"/>
        <w:rPr>
          <w:rFonts w:cs="Times New Roman"/>
          <w:lang w:val="nl-NL"/>
        </w:rPr>
      </w:pPr>
      <w:bookmarkStart w:id="51" w:name="_Toc330997335"/>
      <w:r w:rsidRPr="007D3BC4">
        <w:rPr>
          <w:lang w:val="nl-NL"/>
        </w:rPr>
        <w:t>1</w:t>
      </w:r>
      <w:r>
        <w:rPr>
          <w:lang w:val="nl-NL"/>
        </w:rPr>
        <w:t>5.2</w:t>
      </w:r>
      <w:r w:rsidRPr="007D3BC4">
        <w:rPr>
          <w:lang w:val="nl-NL"/>
        </w:rPr>
        <w:t xml:space="preserve"> </w:t>
      </w:r>
      <w:r>
        <w:rPr>
          <w:lang w:val="nl-NL"/>
        </w:rPr>
        <w:t>Exchange node 2 - VEX03</w:t>
      </w:r>
      <w:bookmarkEnd w:id="51"/>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8E1F46">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Exchange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Alle serverrollen op beide nodes?</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Exchange: DAG, CAS en HUB functionaliteit geconfigureerd</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Remote Connectivity Analyzer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pPr>
            <w:r w:rsidRPr="005C4226">
              <w:t>Exchange: Exchange Best Practices Analyzer</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Certificaten zijn toegevoegd?</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Exchange: OWA bereikbaar via interne URL?</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Exchange: OWA bereikbaar via externe URL?</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Exchange: OAB, ActiveSync en Public Folders zijn beschikbaar?</w:t>
            </w:r>
          </w:p>
        </w:tc>
      </w:tr>
    </w:tbl>
    <w:p w:rsidR="00FC0729" w:rsidRDefault="00FC0729" w:rsidP="00DE0F32">
      <w:pPr>
        <w:pStyle w:val="Heading1"/>
        <w:rPr>
          <w:rFonts w:cs="Times New Roman"/>
          <w:lang w:val="nl-NL"/>
        </w:rPr>
      </w:pPr>
      <w:bookmarkStart w:id="52" w:name="_Toc330997336"/>
      <w:r w:rsidRPr="007D3BC4">
        <w:rPr>
          <w:lang w:val="nl-NL"/>
        </w:rPr>
        <w:t>1</w:t>
      </w:r>
      <w:r>
        <w:rPr>
          <w:lang w:val="nl-NL"/>
        </w:rPr>
        <w:t>6</w:t>
      </w:r>
      <w:r w:rsidRPr="007D3BC4">
        <w:rPr>
          <w:lang w:val="nl-NL"/>
        </w:rPr>
        <w:t xml:space="preserve">. </w:t>
      </w:r>
      <w:r>
        <w:rPr>
          <w:lang w:val="nl-NL"/>
        </w:rPr>
        <w:t>Hyper-V</w:t>
      </w:r>
      <w:r w:rsidRPr="007D3BC4">
        <w:rPr>
          <w:lang w:val="nl-NL"/>
        </w:rPr>
        <w:t xml:space="preserve"> basis functionaliteit</w:t>
      </w:r>
      <w:bookmarkEnd w:id="52"/>
    </w:p>
    <w:p w:rsidR="00FC0729" w:rsidRPr="007D3BC4" w:rsidRDefault="00FC0729" w:rsidP="00DE0F32">
      <w:pPr>
        <w:jc w:val="both"/>
        <w:rPr>
          <w:rFonts w:cs="Times New Roman"/>
          <w:lang w:val="nl-NL"/>
        </w:rPr>
      </w:pPr>
      <w:r w:rsidRPr="007D3BC4">
        <w:rPr>
          <w:lang w:val="nl-NL"/>
        </w:rPr>
        <w:t xml:space="preserve">In deze fase wordt de standaard </w:t>
      </w:r>
      <w:r>
        <w:rPr>
          <w:lang w:val="nl-NL"/>
        </w:rPr>
        <w:t>Hyper-V</w:t>
      </w:r>
      <w:r w:rsidRPr="007D3BC4">
        <w:rPr>
          <w:lang w:val="nl-NL"/>
        </w:rPr>
        <w:t xml:space="preserve"> functionaliteit getest binnen de </w:t>
      </w:r>
      <w:r>
        <w:rPr>
          <w:lang w:val="nl-NL"/>
        </w:rPr>
        <w:t>i</w:t>
      </w:r>
      <w:r w:rsidRPr="007D3BC4">
        <w:rPr>
          <w:lang w:val="nl-NL"/>
        </w:rPr>
        <w:t xml:space="preserve">nfrastructuur, of deze operationeel is en gereed is voor gebruik. Alle </w:t>
      </w:r>
      <w:r>
        <w:rPr>
          <w:lang w:val="nl-NL"/>
        </w:rPr>
        <w:t>Hyper-V</w:t>
      </w:r>
      <w:r w:rsidRPr="007D3BC4">
        <w:rPr>
          <w:lang w:val="nl-NL"/>
        </w:rPr>
        <w:t xml:space="preserve"> servers dienen op onderstaande</w:t>
      </w:r>
      <w:r>
        <w:rPr>
          <w:lang w:val="nl-NL"/>
        </w:rPr>
        <w:t xml:space="preserve"> punten gecontroleerd te worden:</w:t>
      </w:r>
    </w:p>
    <w:p w:rsidR="00FC0729" w:rsidRPr="00932CD4" w:rsidRDefault="00FC0729" w:rsidP="00DE0F32">
      <w:pPr>
        <w:pStyle w:val="Heading2"/>
      </w:pPr>
      <w:bookmarkStart w:id="53" w:name="_Toc330997337"/>
      <w:r w:rsidRPr="00932CD4">
        <w:t>16.1 Hyper-V hosts - SVS31 t/m -36</w:t>
      </w:r>
      <w:bookmarkEnd w:id="53"/>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DE0F32">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Hyper-V host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HV: Hyper-V &amp; Failover Cluster Manager management console starten goed op en alle hosts/nodes zijn aanwezig?</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HV: Cluster configuratie gevalideerd?</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HV: Netwerkconfiguratie/naamgeving/bindings van alle hosts identiek?</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HV: Live Migration en cluster heartbeat verkeer gaat over de goede paden?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HV: Cluster Shared Volumes zijn op iedere host aanwezig?</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pPr>
            <w:r w:rsidRPr="005C4226">
              <w:t>HV: VM’s zijn highly available?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pPr>
            <w:r w:rsidRPr="005C4226">
              <w:t>HV: Quick &amp; Live Migration functioneert?</w:t>
            </w:r>
          </w:p>
        </w:tc>
      </w:tr>
    </w:tbl>
    <w:p w:rsidR="00FC0729" w:rsidRPr="00932CD4" w:rsidRDefault="00FC0729" w:rsidP="00BA7982">
      <w:pPr>
        <w:rPr>
          <w:rFonts w:cs="Times New Roman"/>
        </w:rPr>
      </w:pPr>
    </w:p>
    <w:p w:rsidR="00FC0729" w:rsidRDefault="00FC0729" w:rsidP="00A93286">
      <w:pPr>
        <w:pStyle w:val="Heading2"/>
        <w:rPr>
          <w:lang w:val="nl-NL"/>
        </w:rPr>
      </w:pPr>
      <w:bookmarkStart w:id="54" w:name="_Toc330997338"/>
      <w:r>
        <w:rPr>
          <w:lang w:val="nl-NL"/>
        </w:rPr>
        <w:t>16.2 SCVMM - VMM01</w:t>
      </w:r>
      <w:bookmarkEnd w:id="54"/>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Algemeen: Eventviewer vertoont geen fouten en/of waarschuwingen?</w:t>
            </w:r>
          </w:p>
          <w:p w:rsidR="00FC0729" w:rsidRPr="005C4226" w:rsidRDefault="00FC0729" w:rsidP="005C4226">
            <w:pPr>
              <w:spacing w:after="0" w:line="240" w:lineRule="auto"/>
              <w:rPr>
                <w:rFonts w:cs="Times New Roman"/>
                <w:lang w:val="nl-NL"/>
              </w:rPr>
            </w:pPr>
            <w:r w:rsidRPr="005C4226">
              <w:rPr>
                <w:color w:val="FF0000"/>
                <w:lang w:val="nl-NL"/>
              </w:rPr>
              <w:t>Foutmeldingen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A93286">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Hyper-V host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SCVMM: SCVMM management console start goed op en alle hosts/nodes zijn aanwezig?</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pPr>
            <w:r w:rsidRPr="005C4226">
              <w:t>SCVMM: Quick &amp; Live Migration functioneert?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SCVMM: Maintenance Mode functioneert?</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SCVMM: Uitrollen templates is mogelijk?</w:t>
            </w:r>
          </w:p>
        </w:tc>
      </w:tr>
    </w:tbl>
    <w:p w:rsidR="00FC0729" w:rsidRDefault="00FC0729" w:rsidP="0017194C">
      <w:pPr>
        <w:pStyle w:val="Heading1"/>
        <w:rPr>
          <w:rFonts w:cs="Times New Roman"/>
          <w:lang w:val="nl-NL"/>
        </w:rPr>
      </w:pPr>
      <w:bookmarkStart w:id="55" w:name="_Toc330997339"/>
      <w:r w:rsidRPr="007D3BC4">
        <w:rPr>
          <w:lang w:val="nl-NL"/>
        </w:rPr>
        <w:t>1</w:t>
      </w:r>
      <w:r>
        <w:rPr>
          <w:lang w:val="nl-NL"/>
        </w:rPr>
        <w:t>7</w:t>
      </w:r>
      <w:r w:rsidRPr="007D3BC4">
        <w:rPr>
          <w:lang w:val="nl-NL"/>
        </w:rPr>
        <w:t xml:space="preserve">. </w:t>
      </w:r>
      <w:r>
        <w:rPr>
          <w:lang w:val="nl-NL"/>
        </w:rPr>
        <w:t>SCOM</w:t>
      </w:r>
      <w:r w:rsidRPr="007D3BC4">
        <w:rPr>
          <w:lang w:val="nl-NL"/>
        </w:rPr>
        <w:t xml:space="preserve"> basis functionaliteit</w:t>
      </w:r>
      <w:bookmarkEnd w:id="55"/>
    </w:p>
    <w:p w:rsidR="00FC0729" w:rsidRPr="007D3BC4" w:rsidRDefault="00FC0729" w:rsidP="0017194C">
      <w:pPr>
        <w:jc w:val="both"/>
        <w:rPr>
          <w:rFonts w:cs="Times New Roman"/>
          <w:lang w:val="nl-NL"/>
        </w:rPr>
      </w:pPr>
      <w:r w:rsidRPr="007D3BC4">
        <w:rPr>
          <w:lang w:val="nl-NL"/>
        </w:rPr>
        <w:t xml:space="preserve">In deze fase wordt de standaard </w:t>
      </w:r>
      <w:r>
        <w:rPr>
          <w:lang w:val="nl-NL"/>
        </w:rPr>
        <w:t>Microsoft SCOM</w:t>
      </w:r>
      <w:r w:rsidRPr="007D3BC4">
        <w:rPr>
          <w:lang w:val="nl-NL"/>
        </w:rPr>
        <w:t xml:space="preserve"> functionaliteit getest binnen de </w:t>
      </w:r>
      <w:r>
        <w:rPr>
          <w:lang w:val="nl-NL"/>
        </w:rPr>
        <w:t>i</w:t>
      </w:r>
      <w:r w:rsidRPr="007D3BC4">
        <w:rPr>
          <w:lang w:val="nl-NL"/>
        </w:rPr>
        <w:t xml:space="preserve">nfrastructuur, of deze operationeel is en gereed is voor gebruik. Alle </w:t>
      </w:r>
      <w:r>
        <w:rPr>
          <w:lang w:val="nl-NL"/>
        </w:rPr>
        <w:t>SCOM</w:t>
      </w:r>
      <w:r w:rsidRPr="007D3BC4">
        <w:rPr>
          <w:lang w:val="nl-NL"/>
        </w:rPr>
        <w:t xml:space="preserve"> servers dienen op onderstaande punten gecontroleerd te worden</w:t>
      </w:r>
      <w:r>
        <w:rPr>
          <w:lang w:val="nl-NL"/>
        </w:rPr>
        <w:t>:</w:t>
      </w:r>
    </w:p>
    <w:p w:rsidR="00FC0729" w:rsidRPr="007D3BC4" w:rsidRDefault="00FC0729" w:rsidP="0017194C">
      <w:pPr>
        <w:pStyle w:val="Heading2"/>
        <w:rPr>
          <w:rFonts w:cs="Times New Roman"/>
          <w:lang w:val="nl-NL"/>
        </w:rPr>
      </w:pPr>
      <w:bookmarkStart w:id="56" w:name="_Toc330997340"/>
      <w:r w:rsidRPr="007D3BC4">
        <w:rPr>
          <w:lang w:val="nl-NL"/>
        </w:rPr>
        <w:t>1</w:t>
      </w:r>
      <w:r>
        <w:rPr>
          <w:lang w:val="nl-NL"/>
        </w:rPr>
        <w:t>7</w:t>
      </w:r>
      <w:r w:rsidRPr="007D3BC4">
        <w:rPr>
          <w:lang w:val="nl-NL"/>
        </w:rPr>
        <w:t xml:space="preserve">.1 </w:t>
      </w:r>
      <w:r>
        <w:rPr>
          <w:lang w:val="nl-NL"/>
        </w:rPr>
        <w:t>SCOM</w:t>
      </w:r>
      <w:bookmarkEnd w:id="56"/>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Pr="007D3BC4" w:rsidRDefault="00FC0729" w:rsidP="0017194C">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SCOM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rFonts w:cs="Times New Roman"/>
                <w:lang w:val="nl-NL"/>
              </w:rPr>
            </w:pPr>
            <w:r w:rsidRPr="005C4226">
              <w:rPr>
                <w:color w:val="FF0000"/>
                <w:lang w:val="nl-NL"/>
              </w:rPr>
              <w:t>SCOM: Management console start goed op?</w:t>
            </w:r>
          </w:p>
          <w:p w:rsidR="00FC0729" w:rsidRPr="005C4226" w:rsidRDefault="00FC0729" w:rsidP="005C4226">
            <w:pPr>
              <w:spacing w:after="0" w:line="240" w:lineRule="auto"/>
              <w:rPr>
                <w:rFonts w:cs="Times New Roman"/>
                <w:lang w:val="nl-NL"/>
              </w:rPr>
            </w:pPr>
            <w:r w:rsidRPr="005C4226">
              <w:rPr>
                <w:color w:val="FF0000"/>
                <w:lang w:val="nl-NL"/>
              </w:rPr>
              <w:t>Erg langzaam</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SCOM: Rechten op Active Directory objecten in orde?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SCOM: Rapportages werken?</w:t>
            </w:r>
          </w:p>
          <w:p w:rsidR="00FC0729" w:rsidRPr="005C4226" w:rsidRDefault="00FC0729" w:rsidP="005C4226">
            <w:pPr>
              <w:spacing w:after="0" w:line="240" w:lineRule="auto"/>
              <w:rPr>
                <w:color w:val="FF0000"/>
                <w:lang w:val="nl-NL"/>
              </w:rPr>
            </w:pPr>
            <w:r w:rsidRPr="005C4226">
              <w:rPr>
                <w:color w:val="FF0000"/>
                <w:lang w:val="nl-NL"/>
              </w:rPr>
              <w:t>Nee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SCOM: Agents functioneren?</w:t>
            </w:r>
          </w:p>
          <w:p w:rsidR="00FC0729" w:rsidRPr="005C4226" w:rsidRDefault="00FC0729" w:rsidP="005C4226">
            <w:pPr>
              <w:spacing w:after="0" w:line="240" w:lineRule="auto"/>
              <w:rPr>
                <w:color w:val="FF0000"/>
                <w:lang w:val="nl-NL"/>
              </w:rPr>
            </w:pPr>
            <w:r w:rsidRPr="005C4226">
              <w:rPr>
                <w:color w:val="FF0000"/>
                <w:lang w:val="nl-NL"/>
              </w:rPr>
              <w:t>Nee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SCOM: Management packs beschikbaar?</w:t>
            </w:r>
          </w:p>
          <w:p w:rsidR="00FC0729" w:rsidRPr="005C4226" w:rsidRDefault="00FC0729" w:rsidP="005C4226">
            <w:pPr>
              <w:spacing w:after="0" w:line="240" w:lineRule="auto"/>
              <w:rPr>
                <w:color w:val="FF0000"/>
                <w:lang w:val="nl-NL"/>
              </w:rPr>
            </w:pPr>
            <w:r w:rsidRPr="005C4226">
              <w:rPr>
                <w:color w:val="FF0000"/>
                <w:lang w:val="nl-NL"/>
              </w:rPr>
              <w:t>Nee</w:t>
            </w:r>
          </w:p>
        </w:tc>
      </w:tr>
    </w:tbl>
    <w:p w:rsidR="00FC0729" w:rsidRDefault="00FC0729" w:rsidP="002E6F3D">
      <w:pPr>
        <w:pStyle w:val="Heading1"/>
        <w:rPr>
          <w:rFonts w:cs="Times New Roman"/>
          <w:lang w:val="nl-NL"/>
        </w:rPr>
      </w:pPr>
      <w:bookmarkStart w:id="57" w:name="_Toc330997341"/>
      <w:r w:rsidRPr="007D3BC4">
        <w:rPr>
          <w:lang w:val="nl-NL"/>
        </w:rPr>
        <w:t>1</w:t>
      </w:r>
      <w:r>
        <w:rPr>
          <w:lang w:val="nl-NL"/>
        </w:rPr>
        <w:t>8</w:t>
      </w:r>
      <w:r w:rsidRPr="007D3BC4">
        <w:rPr>
          <w:lang w:val="nl-NL"/>
        </w:rPr>
        <w:t xml:space="preserve">. </w:t>
      </w:r>
      <w:r>
        <w:rPr>
          <w:lang w:val="nl-NL"/>
        </w:rPr>
        <w:t>SCCM</w:t>
      </w:r>
      <w:r w:rsidRPr="007D3BC4">
        <w:rPr>
          <w:lang w:val="nl-NL"/>
        </w:rPr>
        <w:t xml:space="preserve"> basis functionaliteit</w:t>
      </w:r>
      <w:bookmarkEnd w:id="57"/>
    </w:p>
    <w:p w:rsidR="00FC0729" w:rsidRPr="007D3BC4" w:rsidRDefault="00FC0729" w:rsidP="002E6F3D">
      <w:pPr>
        <w:jc w:val="both"/>
        <w:rPr>
          <w:rFonts w:cs="Times New Roman"/>
          <w:lang w:val="nl-NL"/>
        </w:rPr>
      </w:pPr>
      <w:r w:rsidRPr="007D3BC4">
        <w:rPr>
          <w:lang w:val="nl-NL"/>
        </w:rPr>
        <w:t xml:space="preserve">In deze fase wordt de standaard </w:t>
      </w:r>
      <w:r>
        <w:rPr>
          <w:lang w:val="nl-NL"/>
        </w:rPr>
        <w:t>Microsoft SCCM</w:t>
      </w:r>
      <w:r w:rsidRPr="007D3BC4">
        <w:rPr>
          <w:lang w:val="nl-NL"/>
        </w:rPr>
        <w:t xml:space="preserve"> functionaliteit getest binnen de </w:t>
      </w:r>
      <w:r>
        <w:rPr>
          <w:lang w:val="nl-NL"/>
        </w:rPr>
        <w:t>i</w:t>
      </w:r>
      <w:r w:rsidRPr="007D3BC4">
        <w:rPr>
          <w:lang w:val="nl-NL"/>
        </w:rPr>
        <w:t xml:space="preserve">nfrastructuur, of deze operationeel is en gereed is voor gebruik. Alle </w:t>
      </w:r>
      <w:r>
        <w:rPr>
          <w:lang w:val="nl-NL"/>
        </w:rPr>
        <w:t>SCCM</w:t>
      </w:r>
      <w:r w:rsidRPr="007D3BC4">
        <w:rPr>
          <w:lang w:val="nl-NL"/>
        </w:rPr>
        <w:t xml:space="preserve"> servers dienen op onderstaande punten gecontroleerd te worden</w:t>
      </w:r>
      <w:r>
        <w:rPr>
          <w:lang w:val="nl-NL"/>
        </w:rPr>
        <w:t>:</w:t>
      </w:r>
    </w:p>
    <w:p w:rsidR="00FC0729" w:rsidRPr="007D3BC4" w:rsidRDefault="00FC0729" w:rsidP="002E6F3D">
      <w:pPr>
        <w:pStyle w:val="Heading2"/>
        <w:rPr>
          <w:rFonts w:cs="Times New Roman"/>
          <w:lang w:val="nl-NL"/>
        </w:rPr>
      </w:pPr>
      <w:bookmarkStart w:id="58" w:name="_Toc330997342"/>
      <w:r w:rsidRPr="007D3BC4">
        <w:rPr>
          <w:lang w:val="nl-NL"/>
        </w:rPr>
        <w:t>1</w:t>
      </w:r>
      <w:r>
        <w:rPr>
          <w:lang w:val="nl-NL"/>
        </w:rPr>
        <w:t>8</w:t>
      </w:r>
      <w:r w:rsidRPr="007D3BC4">
        <w:rPr>
          <w:lang w:val="nl-NL"/>
        </w:rPr>
        <w:t xml:space="preserve">.1 </w:t>
      </w:r>
      <w:r>
        <w:rPr>
          <w:lang w:val="nl-NL"/>
        </w:rPr>
        <w:t>SCCM</w:t>
      </w:r>
      <w:bookmarkEnd w:id="58"/>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rsidP="002E6F3D">
      <w:pPr>
        <w:jc w:val="both"/>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SCCM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SCCM: Management console start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SCCM: Rechten op Active Directory objecten in orde?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SCCM: Boundaries zijn gedefinieerd?</w:t>
            </w:r>
          </w:p>
          <w:p w:rsidR="00FC0729" w:rsidRPr="005C4226" w:rsidRDefault="00FC0729" w:rsidP="005C4226">
            <w:pPr>
              <w:spacing w:after="0" w:line="240" w:lineRule="auto"/>
              <w:rPr>
                <w:color w:val="FF0000"/>
                <w:lang w:val="nl-NL"/>
              </w:rPr>
            </w:pPr>
            <w:r w:rsidRPr="005C4226">
              <w:rPr>
                <w:color w:val="FF0000"/>
                <w:lang w:val="nl-NL"/>
              </w:rPr>
              <w:t>Nee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SCCM: Alle clients zijn aanwezig binnen de management console en de agents zijn uitgerold?</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SCCM: Uitrollen van een package naar een client functioneert?</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WSUS: Console start goed op?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WSUS: Database staat op juiste plaats/op juiste server?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color w:val="FF0000"/>
                <w:lang w:val="nl-NL"/>
              </w:rPr>
            </w:pPr>
            <w:r w:rsidRPr="005C4226">
              <w:rPr>
                <w:b/>
                <w:bCs/>
                <w:color w:val="FF0000"/>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WSUS: Updates voor juiste producten staan ingesteld?</w:t>
            </w:r>
          </w:p>
          <w:p w:rsidR="00FC0729" w:rsidRPr="005C4226" w:rsidRDefault="00FC0729" w:rsidP="005C4226">
            <w:pPr>
              <w:spacing w:after="0" w:line="240" w:lineRule="auto"/>
              <w:rPr>
                <w:color w:val="FF0000"/>
                <w:lang w:val="nl-NL"/>
              </w:rPr>
            </w:pPr>
            <w:r w:rsidRPr="005C4226">
              <w:rPr>
                <w:color w:val="FF0000"/>
                <w:lang w:val="nl-NL"/>
              </w:rPr>
              <w:t>Nee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color w:val="FF0000"/>
                <w:lang w:val="nl-NL"/>
              </w:rPr>
            </w:pPr>
            <w:r w:rsidRPr="005C4226">
              <w:rPr>
                <w:b/>
                <w:bCs/>
                <w:color w:val="FF0000"/>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WSUS: Staan de updates goed ingesteld? (Geen drivers, geen roll ups, geen servicepacks, volgens ontwerp)</w:t>
            </w:r>
          </w:p>
          <w:p w:rsidR="00FC0729" w:rsidRPr="005C4226" w:rsidRDefault="00FC0729" w:rsidP="005C4226">
            <w:pPr>
              <w:spacing w:after="0" w:line="240" w:lineRule="auto"/>
              <w:rPr>
                <w:color w:val="FF0000"/>
                <w:lang w:val="nl-NL"/>
              </w:rPr>
            </w:pPr>
            <w:r w:rsidRPr="005C4226">
              <w:rPr>
                <w:color w:val="FF0000"/>
                <w:lang w:val="nl-NL"/>
              </w:rPr>
              <w:t>Nee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color w:val="FF0000"/>
                <w:lang w:val="nl-NL"/>
              </w:rPr>
            </w:pPr>
            <w:r w:rsidRPr="005C4226">
              <w:rPr>
                <w:b/>
                <w:bCs/>
                <w:color w:val="FF0000"/>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WSUS: Zijn de juiste WSUS instellingen in de policies in AD ingesteld?</w:t>
            </w:r>
          </w:p>
          <w:p w:rsidR="00FC0729" w:rsidRPr="005C4226" w:rsidRDefault="00FC0729" w:rsidP="005C4226">
            <w:pPr>
              <w:spacing w:after="0" w:line="240" w:lineRule="auto"/>
              <w:rPr>
                <w:color w:val="FF0000"/>
                <w:lang w:val="nl-NL"/>
              </w:rPr>
            </w:pPr>
            <w:r w:rsidRPr="005C4226">
              <w:rPr>
                <w:color w:val="FF0000"/>
                <w:lang w:val="nl-NL"/>
              </w:rPr>
              <w:t>Nee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color w:val="FF0000"/>
                <w:lang w:val="nl-NL"/>
              </w:rPr>
            </w:pPr>
            <w:r w:rsidRPr="005C4226">
              <w:rPr>
                <w:b/>
                <w:bCs/>
                <w:color w:val="FF0000"/>
                <w:lang w:val="nl-NL"/>
              </w:rPr>
              <w:t></w:t>
            </w:r>
          </w:p>
        </w:tc>
        <w:tc>
          <w:tcPr>
            <w:tcW w:w="8646" w:type="dxa"/>
            <w:tcBorders>
              <w:left w:val="nil"/>
            </w:tcBorders>
            <w:shd w:val="clear" w:color="auto" w:fill="D3DFEE"/>
          </w:tcPr>
          <w:p w:rsidR="00FC0729" w:rsidRPr="005C4226" w:rsidRDefault="00FC0729" w:rsidP="005C4226">
            <w:pPr>
              <w:spacing w:after="0" w:line="240" w:lineRule="auto"/>
              <w:rPr>
                <w:color w:val="FF0000"/>
                <w:lang w:val="nl-NL"/>
              </w:rPr>
            </w:pPr>
            <w:r w:rsidRPr="005C4226">
              <w:rPr>
                <w:color w:val="FF0000"/>
                <w:lang w:val="nl-NL"/>
              </w:rPr>
              <w:t>WSUS: Krijgen alle servers/werkstations ook de correcte policies doorgevoerd?</w:t>
            </w:r>
          </w:p>
          <w:p w:rsidR="00FC0729" w:rsidRPr="005C4226" w:rsidRDefault="00FC0729" w:rsidP="005C4226">
            <w:pPr>
              <w:spacing w:after="0" w:line="240" w:lineRule="auto"/>
              <w:rPr>
                <w:color w:val="FF0000"/>
                <w:lang w:val="nl-NL"/>
              </w:rPr>
            </w:pPr>
            <w:r w:rsidRPr="005C4226">
              <w:rPr>
                <w:color w:val="FF0000"/>
                <w:lang w:val="nl-NL"/>
              </w:rPr>
              <w:t>Nee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color w:val="FF0000"/>
                <w:lang w:val="nl-NL"/>
              </w:rPr>
            </w:pPr>
            <w:r w:rsidRPr="005C4226">
              <w:rPr>
                <w:b/>
                <w:bCs/>
                <w:color w:val="FF0000"/>
                <w:lang w:val="nl-NL"/>
              </w:rPr>
              <w:t></w:t>
            </w:r>
          </w:p>
        </w:tc>
        <w:tc>
          <w:tcPr>
            <w:tcW w:w="8646" w:type="dxa"/>
            <w:tcBorders>
              <w:left w:val="nil"/>
            </w:tcBorders>
          </w:tcPr>
          <w:p w:rsidR="00FC0729" w:rsidRPr="005C4226" w:rsidRDefault="00FC0729" w:rsidP="005C4226">
            <w:pPr>
              <w:spacing w:after="0" w:line="240" w:lineRule="auto"/>
              <w:rPr>
                <w:color w:val="FF0000"/>
                <w:lang w:val="nl-NL"/>
              </w:rPr>
            </w:pPr>
            <w:r w:rsidRPr="005C4226">
              <w:rPr>
                <w:color w:val="FF0000"/>
                <w:lang w:val="nl-NL"/>
              </w:rPr>
              <w:t>WSUS Komen updates ook goed door van de juiste WSUS server?</w:t>
            </w:r>
          </w:p>
          <w:p w:rsidR="00FC0729" w:rsidRPr="005C4226" w:rsidRDefault="00FC0729" w:rsidP="005C4226">
            <w:pPr>
              <w:spacing w:after="0" w:line="240" w:lineRule="auto"/>
              <w:rPr>
                <w:color w:val="FF0000"/>
                <w:lang w:val="nl-NL"/>
              </w:rPr>
            </w:pPr>
            <w:r w:rsidRPr="005C4226">
              <w:rPr>
                <w:color w:val="FF0000"/>
                <w:lang w:val="nl-NL"/>
              </w:rPr>
              <w:t>Nee</w:t>
            </w:r>
          </w:p>
        </w:tc>
      </w:tr>
    </w:tbl>
    <w:p w:rsidR="00FC0729" w:rsidRDefault="00FC0729" w:rsidP="008378D9">
      <w:pPr>
        <w:pStyle w:val="Heading1"/>
        <w:rPr>
          <w:lang w:val="nl-NL"/>
        </w:rPr>
      </w:pPr>
      <w:bookmarkStart w:id="59" w:name="_Toc330997343"/>
      <w:r>
        <w:rPr>
          <w:lang w:val="nl-NL"/>
        </w:rPr>
        <w:t>19. TMG basis functionaliteit</w:t>
      </w:r>
      <w:bookmarkEnd w:id="59"/>
    </w:p>
    <w:p w:rsidR="00FC0729" w:rsidRDefault="00FC0729" w:rsidP="00626921">
      <w:pPr>
        <w:pStyle w:val="Heading2"/>
        <w:rPr>
          <w:lang w:val="nl-NL"/>
        </w:rPr>
      </w:pPr>
      <w:bookmarkStart w:id="60" w:name="_Toc330997344"/>
      <w:r>
        <w:rPr>
          <w:lang w:val="nl-NL"/>
        </w:rPr>
        <w:t>19.1 TMG EMS</w:t>
      </w:r>
      <w:bookmarkEnd w:id="60"/>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rsidP="00626921">
      <w:pPr>
        <w:pStyle w:val="Heading2"/>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EMS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EMS: Management console start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EMS: Administratieve rollen zijn toegewezen?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EMS: Licenties/subscriptions zijn geactiveerd?</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EMS: Array is aangemaakt?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EMS: Updates geïnstalleerd en updaten functioneert?</w:t>
            </w:r>
          </w:p>
        </w:tc>
      </w:tr>
    </w:tbl>
    <w:p w:rsidR="00FC0729" w:rsidRDefault="00FC0729" w:rsidP="008378D9">
      <w:pPr>
        <w:pStyle w:val="Heading2"/>
        <w:rPr>
          <w:rFonts w:cs="Times New Roman"/>
          <w:lang w:val="nl-NL"/>
        </w:rPr>
      </w:pPr>
    </w:p>
    <w:p w:rsidR="00FC0729" w:rsidRDefault="00FC0729" w:rsidP="008378D9">
      <w:pPr>
        <w:pStyle w:val="Heading2"/>
        <w:rPr>
          <w:lang w:val="nl-NL"/>
        </w:rPr>
      </w:pPr>
      <w:bookmarkStart w:id="61" w:name="_Toc330997345"/>
      <w:r>
        <w:rPr>
          <w:lang w:val="nl-NL"/>
        </w:rPr>
        <w:t>19.2 TMG Array member 1</w:t>
      </w:r>
      <w:bookmarkEnd w:id="61"/>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rsidP="008378D9">
      <w:pPr>
        <w:pStyle w:val="Heading2"/>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TMG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Management console start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TMG: Topologie is conform specificatie?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Alle segmenten zijn bereikbaar?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TMG: Server is lid van de array?</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Policies zijn gedefinieerd en functioneren?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TMG: NLB werkt?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Updates geïnstalleerd en updaten functioneert?</w:t>
            </w:r>
          </w:p>
        </w:tc>
      </w:tr>
    </w:tbl>
    <w:p w:rsidR="00FC0729" w:rsidRDefault="00FC0729" w:rsidP="008378D9">
      <w:pPr>
        <w:pStyle w:val="Heading2"/>
        <w:rPr>
          <w:lang w:val="nl-NL"/>
        </w:rPr>
      </w:pPr>
      <w:bookmarkStart w:id="62" w:name="_Toc330997346"/>
      <w:r>
        <w:rPr>
          <w:lang w:val="nl-NL"/>
        </w:rPr>
        <w:t>19.3 TMG Array member 2</w:t>
      </w:r>
      <w:bookmarkEnd w:id="62"/>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Algemene controlepunten fysieke of virtuele servers:</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Servernaam zelfde als in ontwerp/naamgevingsconventie?</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IP-adres(sen) zelfde als in ontwerp/IP-Plan?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Disk grootte(s) zoals in ontwerp?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Services ingesteld met bijbehorende service account volgens ontwerp?</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Eventviewer vertoont geen fouten en/of waarschuwingen?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Server is lid van domein?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Algemeen: Aanloggen op console van server/werkstation gaat zonder problemen?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Algemeen: Policies worden (foutloos) uitgevoerd op de server?</w:t>
            </w:r>
          </w:p>
        </w:tc>
      </w:tr>
    </w:tbl>
    <w:p w:rsidR="00FC0729" w:rsidRDefault="00FC0729" w:rsidP="008378D9">
      <w:pPr>
        <w:pStyle w:val="Heading2"/>
        <w:rPr>
          <w:rFonts w:cs="Times New Roman"/>
          <w:lang w:val="nl-NL"/>
        </w:rPr>
      </w:pPr>
    </w:p>
    <w:tbl>
      <w:tblPr>
        <w:tblW w:w="9180"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34"/>
        <w:gridCol w:w="8646"/>
      </w:tblGrid>
      <w:tr w:rsidR="00FC0729" w:rsidRPr="005C4226">
        <w:tc>
          <w:tcPr>
            <w:tcW w:w="9180" w:type="dxa"/>
            <w:gridSpan w:val="2"/>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TMG specifieke controle punten:</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Management console start goed op?</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TMG: Topologie is conform specificatie?</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Alle segmenten zijn bereikbaar?</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TMG: Server is lid van de array?</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Policies zijn gedefinieerd en functioneren?</w:t>
            </w:r>
          </w:p>
        </w:tc>
      </w:tr>
      <w:tr w:rsidR="00FC0729" w:rsidRPr="005C4226">
        <w:tc>
          <w:tcPr>
            <w:tcW w:w="534" w:type="dxa"/>
            <w:tcBorders>
              <w:right w:val="nil"/>
            </w:tcBorders>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tcPr>
          <w:p w:rsidR="00FC0729" w:rsidRPr="005C4226" w:rsidRDefault="00FC0729" w:rsidP="005C4226">
            <w:pPr>
              <w:spacing w:after="0" w:line="240" w:lineRule="auto"/>
              <w:rPr>
                <w:lang w:val="nl-NL"/>
              </w:rPr>
            </w:pPr>
            <w:r w:rsidRPr="005C4226">
              <w:rPr>
                <w:lang w:val="nl-NL"/>
              </w:rPr>
              <w:t>TMG: NLB werkt?</w:t>
            </w:r>
          </w:p>
        </w:tc>
      </w:tr>
      <w:tr w:rsidR="00FC0729" w:rsidRPr="005C4226">
        <w:tc>
          <w:tcPr>
            <w:tcW w:w="534"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b/>
                <w:bCs/>
                <w:lang w:val="nl-NL"/>
              </w:rPr>
              <w:t></w:t>
            </w:r>
          </w:p>
        </w:tc>
        <w:tc>
          <w:tcPr>
            <w:tcW w:w="8646"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TMG: Updates geïnstalleerd en updaten functioneert?</w:t>
            </w:r>
          </w:p>
        </w:tc>
      </w:tr>
    </w:tbl>
    <w:p w:rsidR="00FC0729" w:rsidRDefault="00FC0729" w:rsidP="008378D9">
      <w:pPr>
        <w:pStyle w:val="Heading2"/>
        <w:rPr>
          <w:rFonts w:cs="Times New Roman"/>
          <w:lang w:val="nl-NL"/>
        </w:rPr>
      </w:pPr>
    </w:p>
    <w:p w:rsidR="00FC0729" w:rsidRDefault="00FC0729">
      <w:pPr>
        <w:rPr>
          <w:rFonts w:cs="Times New Roman"/>
          <w:b/>
          <w:bCs/>
          <w:color w:val="1F497D"/>
          <w:sz w:val="28"/>
          <w:szCs w:val="28"/>
          <w:lang w:val="nl-NL"/>
        </w:rPr>
      </w:pPr>
      <w:r>
        <w:rPr>
          <w:rFonts w:cs="Times New Roman"/>
          <w:lang w:val="nl-NL"/>
        </w:rPr>
        <w:br w:type="page"/>
      </w:r>
    </w:p>
    <w:p w:rsidR="00FC0729" w:rsidRDefault="00FC0729" w:rsidP="004E592B">
      <w:pPr>
        <w:pStyle w:val="Heading1"/>
        <w:rPr>
          <w:lang w:val="nl-NL"/>
        </w:rPr>
      </w:pPr>
      <w:bookmarkStart w:id="63" w:name="_GoBack"/>
      <w:bookmarkEnd w:id="63"/>
      <w:r>
        <w:rPr>
          <w:lang w:val="nl-NL"/>
        </w:rPr>
        <w:t>21. Conclusie (audit 15-8-2012)</w:t>
      </w:r>
    </w:p>
    <w:p w:rsidR="00FC0729" w:rsidRPr="00DD0C48" w:rsidRDefault="00FC0729" w:rsidP="00DD0C48">
      <w:pPr>
        <w:rPr>
          <w:rFonts w:cs="Times New Roman"/>
          <w:lang w:val="nl-NL"/>
        </w:rPr>
      </w:pPr>
    </w:p>
    <w:p w:rsidR="00FC0729" w:rsidRPr="004E592B" w:rsidRDefault="00FC0729" w:rsidP="004E592B">
      <w:pPr>
        <w:rPr>
          <w:lang w:val="nl-NL"/>
        </w:rPr>
      </w:pPr>
      <w:r w:rsidRPr="004E592B">
        <w:rPr>
          <w:lang w:val="nl-NL"/>
        </w:rPr>
        <w:t xml:space="preserve">Volgens de planning zouden op 15-8-2012 de componenten 1 t/m 3 klaar moeten zijn voor een technische test. De conclusie is dat geen één van de drie volledig af is. </w:t>
      </w:r>
    </w:p>
    <w:p w:rsidR="00FC0729" w:rsidRPr="004E592B" w:rsidRDefault="00FC0729" w:rsidP="004E592B">
      <w:pPr>
        <w:rPr>
          <w:lang w:val="nl-NL"/>
        </w:rPr>
      </w:pPr>
      <w:r w:rsidRPr="004E592B">
        <w:rPr>
          <w:lang w:val="nl-NL"/>
        </w:rPr>
        <w:t>Component 1:</w:t>
      </w:r>
    </w:p>
    <w:p w:rsidR="00FC0729" w:rsidRPr="004E592B" w:rsidRDefault="00FC0729" w:rsidP="004E592B">
      <w:pPr>
        <w:rPr>
          <w:lang w:val="nl-NL"/>
        </w:rPr>
      </w:pPr>
      <w:r w:rsidRPr="004E592B">
        <w:rPr>
          <w:lang w:val="nl-NL"/>
        </w:rPr>
        <w:t>Hiervan is de inrichting van de storage en Hyper-V omgeving klaar. Het netwerk is voor een deel bekeken omdat de inrichting van de server omgeving niet klaar is. SCVMM2012 heeft nog geen licentie.</w:t>
      </w:r>
    </w:p>
    <w:p w:rsidR="00FC0729" w:rsidRPr="004E592B" w:rsidRDefault="00FC0729" w:rsidP="004E592B">
      <w:pPr>
        <w:rPr>
          <w:lang w:val="nl-NL"/>
        </w:rPr>
      </w:pPr>
      <w:r w:rsidRPr="004E592B">
        <w:rPr>
          <w:lang w:val="nl-NL"/>
        </w:rPr>
        <w:t>Component 2:</w:t>
      </w:r>
    </w:p>
    <w:p w:rsidR="00FC0729" w:rsidRPr="004E592B" w:rsidRDefault="00FC0729" w:rsidP="004E592B">
      <w:pPr>
        <w:rPr>
          <w:rFonts w:cs="Times New Roman"/>
          <w:lang w:val="nl-NL"/>
        </w:rPr>
      </w:pPr>
      <w:r w:rsidRPr="004E592B">
        <w:rPr>
          <w:lang w:val="nl-NL"/>
        </w:rPr>
        <w:t xml:space="preserve">SCCM2012 is in de basis geïnstalleerd en is niet ingericht. De omgeving is bij lange niet klaar voor gebruik. Alle voorwaarden om SSCM2012 te gebruiken zijn niet ingevuld. De beheerserver SEP12.1 </w:t>
      </w:r>
      <w:r>
        <w:rPr>
          <w:lang w:val="nl-NL"/>
        </w:rPr>
        <w:t>geïnstalleerd</w:t>
      </w:r>
      <w:r w:rsidRPr="004E592B">
        <w:rPr>
          <w:lang w:val="nl-NL"/>
        </w:rPr>
        <w:t xml:space="preserve">, </w:t>
      </w:r>
      <w:r w:rsidRPr="00DD0C48">
        <w:rPr>
          <w:lang w:val="nl-NL"/>
        </w:rPr>
        <w:t>maar nog niet ingericht als beheerserver.</w:t>
      </w:r>
    </w:p>
    <w:p w:rsidR="00FC0729" w:rsidRPr="004E592B" w:rsidRDefault="00FC0729" w:rsidP="004E592B">
      <w:pPr>
        <w:rPr>
          <w:lang w:val="nl-NL"/>
        </w:rPr>
      </w:pPr>
      <w:r w:rsidRPr="004E592B">
        <w:rPr>
          <w:lang w:val="nl-NL"/>
        </w:rPr>
        <w:t>Component 3:</w:t>
      </w:r>
    </w:p>
    <w:p w:rsidR="00FC0729" w:rsidRPr="004E592B" w:rsidRDefault="00FC0729" w:rsidP="004E592B">
      <w:pPr>
        <w:rPr>
          <w:lang w:val="nl-NL"/>
        </w:rPr>
      </w:pPr>
      <w:r w:rsidRPr="004E592B">
        <w:rPr>
          <w:lang w:val="nl-NL"/>
        </w:rPr>
        <w:t xml:space="preserve">De group policies zijn deels ingericht met name het Microsoft deel mist. Hetgeen wat ingericht is ziet er goed uit. De gebruikersomgeving is ook deels af, maar nog geschikt voor technische testen en/of productie. De applicaties zijn voor 98% geïnstalleerd, wat nog mist zijn 2 modules van key2finance. </w:t>
      </w:r>
    </w:p>
    <w:p w:rsidR="00FC0729" w:rsidRPr="004E592B" w:rsidRDefault="00FC0729" w:rsidP="004E592B">
      <w:pPr>
        <w:rPr>
          <w:lang w:val="nl-NL"/>
        </w:rPr>
      </w:pPr>
      <w:r w:rsidRPr="004E592B">
        <w:rPr>
          <w:lang w:val="nl-NL"/>
        </w:rPr>
        <w:t>Voor de Citrix omgeving wordt geen provisioning gebruikt. Het is niet duidelijk hoe de uitrol van de identieke Citrix servers gaat plaatsvinden en met welke tooling. De omgeving die er staat wordt als test gezien en niet als productie. Deze omgeving is niet voorzien van de laatste updates en geeft geen representatief beeld van de productie omgeving.</w:t>
      </w:r>
    </w:p>
    <w:p w:rsidR="00FC0729" w:rsidRPr="004E592B" w:rsidRDefault="00FC0729" w:rsidP="004E592B">
      <w:pPr>
        <w:rPr>
          <w:lang w:val="nl-NL"/>
        </w:rPr>
      </w:pPr>
      <w:r w:rsidRPr="004E592B">
        <w:rPr>
          <w:lang w:val="nl-NL"/>
        </w:rPr>
        <w:t>Login scripts zijn niet aanwezig omdat de instellingen via de AD uitgedeeld worden.</w:t>
      </w:r>
    </w:p>
    <w:p w:rsidR="00FC0729" w:rsidRPr="004E592B" w:rsidRDefault="00FC0729" w:rsidP="004E592B">
      <w:pPr>
        <w:rPr>
          <w:lang w:val="nl-NL"/>
        </w:rPr>
      </w:pPr>
      <w:r w:rsidRPr="004E592B">
        <w:rPr>
          <w:lang w:val="nl-NL"/>
        </w:rPr>
        <w:t>De Citrix Access Gateway was nog niet ingericht. Men was nog niet met de installatie begonnen.</w:t>
      </w:r>
    </w:p>
    <w:p w:rsidR="00FC0729" w:rsidRPr="004E592B" w:rsidRDefault="00FC0729" w:rsidP="004E592B">
      <w:pPr>
        <w:rPr>
          <w:lang w:val="nl-NL"/>
        </w:rPr>
      </w:pPr>
      <w:r w:rsidRPr="004E592B">
        <w:rPr>
          <w:lang w:val="nl-NL"/>
        </w:rPr>
        <w:t>Component 4:</w:t>
      </w:r>
    </w:p>
    <w:p w:rsidR="00FC0729" w:rsidRPr="004E592B" w:rsidRDefault="00FC0729" w:rsidP="004E592B">
      <w:pPr>
        <w:rPr>
          <w:lang w:val="nl-NL"/>
        </w:rPr>
      </w:pPr>
      <w:r w:rsidRPr="004E592B">
        <w:rPr>
          <w:lang w:val="nl-NL"/>
        </w:rPr>
        <w:t>Alhoewel dit component nog niet opgeleverd hoeft te worden is er toch even gekeken naar de inrichting van de domain controllers. Deze zijn niet conform het TO ingericht en waren alle serverrollen op één server ingericht.</w:t>
      </w:r>
    </w:p>
    <w:p w:rsidR="00FC0729" w:rsidRDefault="00FC0729" w:rsidP="004E592B">
      <w:pPr>
        <w:pStyle w:val="NoSpacing"/>
        <w:rPr>
          <w:rFonts w:cs="Times New Roman"/>
          <w:lang w:val="nl-NL"/>
        </w:rPr>
      </w:pPr>
      <w:r w:rsidRPr="004E592B">
        <w:rPr>
          <w:lang w:val="nl-NL"/>
        </w:rPr>
        <w:t>Resume de omgeving is nog niet klaar om technische tests uit te voeren en zijn de verschillende onderdelen van de omgeving nog niet af. Dit zal waarschijnlijk impact hebben op de totale doorlooptijd en zullen deelopleveringen opschuiven.</w:t>
      </w:r>
      <w:r>
        <w:rPr>
          <w:rFonts w:cs="Times New Roman"/>
          <w:lang w:val="nl-NL"/>
        </w:rPr>
        <w:br w:type="page"/>
      </w:r>
    </w:p>
    <w:p w:rsidR="00FC0729" w:rsidRDefault="00FC0729" w:rsidP="009D5390">
      <w:pPr>
        <w:pStyle w:val="Heading1"/>
        <w:rPr>
          <w:lang w:val="nl-NL"/>
        </w:rPr>
      </w:pPr>
      <w:bookmarkStart w:id="64" w:name="_Toc330997347"/>
      <w:r>
        <w:rPr>
          <w:lang w:val="nl-NL"/>
        </w:rPr>
        <w:t>22. Organisatie</w:t>
      </w:r>
      <w:bookmarkEnd w:id="64"/>
    </w:p>
    <w:p w:rsidR="00FC0729" w:rsidRPr="009D5390" w:rsidRDefault="00FC0729" w:rsidP="009D5390">
      <w:pPr>
        <w:pStyle w:val="Heading2"/>
        <w:rPr>
          <w:lang w:val="nl-NL"/>
        </w:rPr>
      </w:pPr>
      <w:bookmarkStart w:id="65" w:name="_Toc330997348"/>
      <w:r>
        <w:rPr>
          <w:lang w:val="nl-NL"/>
        </w:rPr>
        <w:t>22</w:t>
      </w:r>
      <w:r w:rsidRPr="009D5390">
        <w:rPr>
          <w:lang w:val="nl-NL"/>
        </w:rPr>
        <w:t>.1 Betrokkenen</w:t>
      </w:r>
      <w:bookmarkEnd w:id="65"/>
    </w:p>
    <w:p w:rsidR="00FC0729" w:rsidRDefault="00FC0729" w:rsidP="009D5390">
      <w:pPr>
        <w:jc w:val="both"/>
        <w:rPr>
          <w:lang w:val="nl-NL"/>
        </w:rPr>
      </w:pPr>
      <w:r w:rsidRPr="009D5390">
        <w:rPr>
          <w:lang w:val="nl-NL"/>
        </w:rPr>
        <w:t xml:space="preserve">De volgende personen zijn betrokken bij het </w:t>
      </w:r>
      <w:r>
        <w:rPr>
          <w:lang w:val="nl-NL"/>
        </w:rPr>
        <w:t xml:space="preserve">technisch </w:t>
      </w:r>
      <w:r w:rsidRPr="009D5390">
        <w:rPr>
          <w:lang w:val="nl-NL"/>
        </w:rPr>
        <w:t xml:space="preserve">testen van de </w:t>
      </w:r>
      <w:r>
        <w:rPr>
          <w:lang w:val="nl-NL"/>
        </w:rPr>
        <w:t>infrastructuur:</w:t>
      </w:r>
    </w:p>
    <w:tbl>
      <w:tblPr>
        <w:tblW w:w="9322"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1668"/>
        <w:gridCol w:w="3014"/>
        <w:gridCol w:w="1805"/>
        <w:gridCol w:w="2835"/>
      </w:tblGrid>
      <w:tr w:rsidR="00FC0729" w:rsidRPr="005C4226">
        <w:tc>
          <w:tcPr>
            <w:tcW w:w="1555" w:type="dxa"/>
            <w:tcBorders>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Naam</w:t>
            </w:r>
          </w:p>
        </w:tc>
        <w:tc>
          <w:tcPr>
            <w:tcW w:w="3014" w:type="dxa"/>
            <w:tcBorders>
              <w:left w:val="nil"/>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Productverantwoordelijk</w:t>
            </w:r>
          </w:p>
        </w:tc>
        <w:tc>
          <w:tcPr>
            <w:tcW w:w="1645" w:type="dxa"/>
            <w:tcBorders>
              <w:left w:val="nil"/>
              <w:righ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Functie</w:t>
            </w:r>
          </w:p>
        </w:tc>
        <w:tc>
          <w:tcPr>
            <w:tcW w:w="3108" w:type="dxa"/>
            <w:tcBorders>
              <w:lef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Organisatie</w:t>
            </w:r>
          </w:p>
        </w:tc>
      </w:tr>
      <w:tr w:rsidR="00FC0729" w:rsidRPr="005C4226">
        <w:tc>
          <w:tcPr>
            <w:tcW w:w="1555"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lang w:val="nl-NL"/>
              </w:rPr>
              <w:t>Roland Geurts</w:t>
            </w:r>
          </w:p>
        </w:tc>
        <w:tc>
          <w:tcPr>
            <w:tcW w:w="3014"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Approver</w:t>
            </w:r>
          </w:p>
        </w:tc>
        <w:tc>
          <w:tcPr>
            <w:tcW w:w="1645"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Projectmanager</w:t>
            </w:r>
          </w:p>
        </w:tc>
        <w:tc>
          <w:tcPr>
            <w:tcW w:w="3108"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VNOG</w:t>
            </w:r>
          </w:p>
        </w:tc>
      </w:tr>
      <w:tr w:rsidR="00FC0729" w:rsidRPr="005C4226">
        <w:tc>
          <w:tcPr>
            <w:tcW w:w="1555" w:type="dxa"/>
            <w:tcBorders>
              <w:right w:val="nil"/>
            </w:tcBorders>
          </w:tcPr>
          <w:p w:rsidR="00FC0729" w:rsidRPr="005C4226" w:rsidRDefault="00FC0729" w:rsidP="005C4226">
            <w:pPr>
              <w:spacing w:after="0" w:line="240" w:lineRule="auto"/>
              <w:rPr>
                <w:rFonts w:cs="Times New Roman"/>
                <w:b/>
                <w:bCs/>
                <w:lang w:val="nl-NL"/>
              </w:rPr>
            </w:pPr>
            <w:r w:rsidRPr="005C4226">
              <w:rPr>
                <w:lang w:val="nl-NL"/>
              </w:rPr>
              <w:t>Gerry van Cleef</w:t>
            </w:r>
          </w:p>
        </w:tc>
        <w:tc>
          <w:tcPr>
            <w:tcW w:w="3014" w:type="dxa"/>
            <w:tcBorders>
              <w:left w:val="nil"/>
              <w:right w:val="nil"/>
            </w:tcBorders>
          </w:tcPr>
          <w:p w:rsidR="00FC0729" w:rsidRPr="005C4226" w:rsidRDefault="00FC0729" w:rsidP="005C4226">
            <w:pPr>
              <w:spacing w:after="0" w:line="240" w:lineRule="auto"/>
              <w:rPr>
                <w:lang w:val="nl-NL"/>
              </w:rPr>
            </w:pPr>
            <w:r w:rsidRPr="005C4226">
              <w:rPr>
                <w:lang w:val="nl-NL"/>
              </w:rPr>
              <w:t>Approver</w:t>
            </w:r>
          </w:p>
        </w:tc>
        <w:tc>
          <w:tcPr>
            <w:tcW w:w="1645" w:type="dxa"/>
            <w:tcBorders>
              <w:left w:val="nil"/>
              <w:right w:val="nil"/>
            </w:tcBorders>
          </w:tcPr>
          <w:p w:rsidR="00FC0729" w:rsidRPr="005C4226" w:rsidRDefault="00FC0729" w:rsidP="005C4226">
            <w:pPr>
              <w:spacing w:after="0" w:line="240" w:lineRule="auto"/>
              <w:rPr>
                <w:lang w:val="nl-NL"/>
              </w:rPr>
            </w:pPr>
            <w:r w:rsidRPr="005C4226">
              <w:rPr>
                <w:lang w:val="nl-NL"/>
              </w:rPr>
              <w:t>Hoofd ICT</w:t>
            </w:r>
          </w:p>
        </w:tc>
        <w:tc>
          <w:tcPr>
            <w:tcW w:w="3108" w:type="dxa"/>
            <w:tcBorders>
              <w:left w:val="nil"/>
            </w:tcBorders>
          </w:tcPr>
          <w:p w:rsidR="00FC0729" w:rsidRPr="005C4226" w:rsidRDefault="00FC0729" w:rsidP="005C4226">
            <w:pPr>
              <w:spacing w:after="0" w:line="240" w:lineRule="auto"/>
              <w:rPr>
                <w:lang w:val="nl-NL"/>
              </w:rPr>
            </w:pPr>
            <w:r w:rsidRPr="005C4226">
              <w:rPr>
                <w:lang w:val="nl-NL"/>
              </w:rPr>
              <w:t>VNOG</w:t>
            </w:r>
          </w:p>
        </w:tc>
      </w:tr>
      <w:tr w:rsidR="00FC0729" w:rsidRPr="005C4226">
        <w:tc>
          <w:tcPr>
            <w:tcW w:w="1555"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lang w:val="nl-NL"/>
              </w:rPr>
              <w:t>Hans Damen</w:t>
            </w:r>
          </w:p>
        </w:tc>
        <w:tc>
          <w:tcPr>
            <w:tcW w:w="3014"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Tester/Adviseur</w:t>
            </w:r>
          </w:p>
        </w:tc>
        <w:tc>
          <w:tcPr>
            <w:tcW w:w="1645"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Technical lead</w:t>
            </w:r>
          </w:p>
        </w:tc>
        <w:tc>
          <w:tcPr>
            <w:tcW w:w="3108"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VNOG</w:t>
            </w:r>
          </w:p>
        </w:tc>
      </w:tr>
      <w:tr w:rsidR="00FC0729" w:rsidRPr="005C4226">
        <w:tc>
          <w:tcPr>
            <w:tcW w:w="1555" w:type="dxa"/>
            <w:tcBorders>
              <w:right w:val="nil"/>
            </w:tcBorders>
          </w:tcPr>
          <w:p w:rsidR="00FC0729" w:rsidRPr="005C4226" w:rsidRDefault="00FC0729" w:rsidP="005C4226">
            <w:pPr>
              <w:spacing w:after="0" w:line="240" w:lineRule="auto"/>
              <w:rPr>
                <w:rFonts w:cs="Times New Roman"/>
                <w:b/>
                <w:bCs/>
                <w:lang w:val="nl-NL"/>
              </w:rPr>
            </w:pPr>
            <w:r w:rsidRPr="005C4226">
              <w:rPr>
                <w:lang w:val="nl-NL"/>
              </w:rPr>
              <w:t>Bob Weber</w:t>
            </w:r>
          </w:p>
        </w:tc>
        <w:tc>
          <w:tcPr>
            <w:tcW w:w="3014" w:type="dxa"/>
            <w:tcBorders>
              <w:left w:val="nil"/>
              <w:right w:val="nil"/>
            </w:tcBorders>
          </w:tcPr>
          <w:p w:rsidR="00FC0729" w:rsidRPr="005C4226" w:rsidRDefault="00FC0729" w:rsidP="005C4226">
            <w:pPr>
              <w:spacing w:after="0" w:line="240" w:lineRule="auto"/>
              <w:rPr>
                <w:lang w:val="nl-NL"/>
              </w:rPr>
            </w:pPr>
            <w:r w:rsidRPr="005C4226">
              <w:rPr>
                <w:lang w:val="nl-NL"/>
              </w:rPr>
              <w:t>Tester/Adviseur</w:t>
            </w:r>
          </w:p>
        </w:tc>
        <w:tc>
          <w:tcPr>
            <w:tcW w:w="1645" w:type="dxa"/>
            <w:tcBorders>
              <w:left w:val="nil"/>
              <w:right w:val="nil"/>
            </w:tcBorders>
          </w:tcPr>
          <w:p w:rsidR="00FC0729" w:rsidRPr="005C4226" w:rsidRDefault="00FC0729" w:rsidP="005C4226">
            <w:pPr>
              <w:spacing w:after="0" w:line="240" w:lineRule="auto"/>
              <w:rPr>
                <w:lang w:val="nl-NL"/>
              </w:rPr>
            </w:pPr>
            <w:r w:rsidRPr="005C4226">
              <w:rPr>
                <w:lang w:val="nl-NL"/>
              </w:rPr>
              <w:t>Technical lead</w:t>
            </w:r>
          </w:p>
        </w:tc>
        <w:tc>
          <w:tcPr>
            <w:tcW w:w="3108" w:type="dxa"/>
            <w:tcBorders>
              <w:left w:val="nil"/>
            </w:tcBorders>
          </w:tcPr>
          <w:p w:rsidR="00FC0729" w:rsidRPr="005C4226" w:rsidRDefault="00FC0729" w:rsidP="005C4226">
            <w:pPr>
              <w:spacing w:after="0" w:line="240" w:lineRule="auto"/>
              <w:rPr>
                <w:lang w:val="nl-NL"/>
              </w:rPr>
            </w:pPr>
            <w:r w:rsidRPr="005C4226">
              <w:rPr>
                <w:lang w:val="nl-NL"/>
              </w:rPr>
              <w:t>VNOG/IT-Value</w:t>
            </w:r>
          </w:p>
        </w:tc>
      </w:tr>
      <w:tr w:rsidR="00FC0729" w:rsidRPr="005C4226">
        <w:tc>
          <w:tcPr>
            <w:tcW w:w="1555" w:type="dxa"/>
            <w:tcBorders>
              <w:right w:val="nil"/>
            </w:tcBorders>
            <w:shd w:val="clear" w:color="auto" w:fill="D3DFEE"/>
          </w:tcPr>
          <w:p w:rsidR="00FC0729" w:rsidRPr="005C4226" w:rsidRDefault="00FC0729" w:rsidP="005C4226">
            <w:pPr>
              <w:spacing w:after="0" w:line="240" w:lineRule="auto"/>
              <w:rPr>
                <w:rFonts w:cs="Times New Roman"/>
                <w:b/>
                <w:bCs/>
                <w:lang w:val="nl-NL"/>
              </w:rPr>
            </w:pPr>
            <w:r w:rsidRPr="005C4226">
              <w:rPr>
                <w:lang w:val="nl-NL"/>
              </w:rPr>
              <w:t xml:space="preserve">Johan Sleeuwenhoek </w:t>
            </w:r>
          </w:p>
        </w:tc>
        <w:tc>
          <w:tcPr>
            <w:tcW w:w="3014"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Bouwer/TO-DO list</w:t>
            </w:r>
          </w:p>
        </w:tc>
        <w:tc>
          <w:tcPr>
            <w:tcW w:w="1645"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Technical Lead</w:t>
            </w:r>
          </w:p>
        </w:tc>
        <w:tc>
          <w:tcPr>
            <w:tcW w:w="3108"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Peopleware/Icento</w:t>
            </w:r>
          </w:p>
        </w:tc>
      </w:tr>
    </w:tbl>
    <w:p w:rsidR="00FC0729" w:rsidRDefault="00FC0729" w:rsidP="00D50464">
      <w:pPr>
        <w:pStyle w:val="Heading1"/>
        <w:rPr>
          <w:lang w:val="nl-NL"/>
        </w:rPr>
      </w:pPr>
      <w:bookmarkStart w:id="66" w:name="_Toc330997349"/>
      <w:r>
        <w:rPr>
          <w:lang w:val="nl-NL"/>
        </w:rPr>
        <w:t>23. Bijlage 1: Server overzicht</w:t>
      </w:r>
      <w:bookmarkEnd w:id="66"/>
    </w:p>
    <w:p w:rsidR="00FC0729" w:rsidRDefault="00FC0729">
      <w:pPr>
        <w:rPr>
          <w:rFonts w:cs="Times New Roman"/>
          <w:lang w:val="nl-NL"/>
        </w:rPr>
      </w:pPr>
    </w:p>
    <w:tbl>
      <w:tblPr>
        <w:tblW w:w="9530" w:type="dxa"/>
        <w:tblInd w:w="2"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0A0"/>
      </w:tblPr>
      <w:tblGrid>
        <w:gridCol w:w="951"/>
        <w:gridCol w:w="2985"/>
        <w:gridCol w:w="742"/>
        <w:gridCol w:w="694"/>
        <w:gridCol w:w="3294"/>
        <w:gridCol w:w="883"/>
      </w:tblGrid>
      <w:tr w:rsidR="00FC0729" w:rsidRPr="005C4226">
        <w:trPr>
          <w:trHeight w:val="300"/>
        </w:trPr>
        <w:tc>
          <w:tcPr>
            <w:tcW w:w="951" w:type="dxa"/>
            <w:shd w:val="clear" w:color="auto" w:fill="4F81BD"/>
            <w:noWrap/>
          </w:tcPr>
          <w:p w:rsidR="00FC0729" w:rsidRPr="005C4226" w:rsidRDefault="00FC0729" w:rsidP="008D74C8">
            <w:pPr>
              <w:rPr>
                <w:rFonts w:ascii="Times New Roman" w:hAnsi="Times New Roman" w:cs="Times New Roman"/>
                <w:b/>
                <w:bCs/>
                <w:color w:val="FFFFFF"/>
                <w:lang w:val="nl-NL" w:eastAsia="nl-NL"/>
              </w:rPr>
            </w:pPr>
            <w:r w:rsidRPr="005C4226">
              <w:rPr>
                <w:rFonts w:ascii="Times New Roman" w:hAnsi="Times New Roman" w:cs="Times New Roman"/>
                <w:b/>
                <w:bCs/>
                <w:color w:val="FFFFFF"/>
                <w:lang w:val="nl-NL" w:eastAsia="nl-NL"/>
              </w:rPr>
              <w:t>Naam</w:t>
            </w:r>
          </w:p>
        </w:tc>
        <w:tc>
          <w:tcPr>
            <w:tcW w:w="2985" w:type="dxa"/>
            <w:shd w:val="clear" w:color="auto" w:fill="4F81BD"/>
            <w:noWrap/>
          </w:tcPr>
          <w:p w:rsidR="00FC0729" w:rsidRPr="005C4226" w:rsidRDefault="00FC0729" w:rsidP="008D74C8">
            <w:pPr>
              <w:rPr>
                <w:rFonts w:ascii="Times New Roman" w:hAnsi="Times New Roman" w:cs="Times New Roman"/>
                <w:b/>
                <w:bCs/>
                <w:color w:val="FFFFFF"/>
                <w:lang w:val="nl-NL" w:eastAsia="nl-NL"/>
              </w:rPr>
            </w:pPr>
            <w:r w:rsidRPr="005C4226">
              <w:rPr>
                <w:rFonts w:ascii="Times New Roman" w:hAnsi="Times New Roman" w:cs="Times New Roman"/>
                <w:b/>
                <w:bCs/>
                <w:color w:val="FFFFFF"/>
                <w:lang w:val="nl-NL" w:eastAsia="nl-NL"/>
              </w:rPr>
              <w:t>OS</w:t>
            </w:r>
          </w:p>
        </w:tc>
        <w:tc>
          <w:tcPr>
            <w:tcW w:w="742" w:type="dxa"/>
            <w:shd w:val="clear" w:color="auto" w:fill="4F81BD"/>
            <w:noWrap/>
          </w:tcPr>
          <w:p w:rsidR="00FC0729" w:rsidRPr="005C4226" w:rsidRDefault="00FC0729" w:rsidP="008D74C8">
            <w:pPr>
              <w:rPr>
                <w:rFonts w:ascii="Times New Roman" w:hAnsi="Times New Roman" w:cs="Times New Roman"/>
                <w:b/>
                <w:bCs/>
                <w:color w:val="FFFFFF"/>
                <w:lang w:val="nl-NL" w:eastAsia="nl-NL"/>
              </w:rPr>
            </w:pPr>
            <w:r w:rsidRPr="005C4226">
              <w:rPr>
                <w:rFonts w:ascii="Times New Roman" w:hAnsi="Times New Roman" w:cs="Times New Roman"/>
                <w:b/>
                <w:bCs/>
                <w:color w:val="FFFFFF"/>
                <w:lang w:val="nl-NL" w:eastAsia="nl-NL"/>
              </w:rPr>
              <w:t>vCPU</w:t>
            </w:r>
          </w:p>
        </w:tc>
        <w:tc>
          <w:tcPr>
            <w:tcW w:w="675" w:type="dxa"/>
            <w:shd w:val="clear" w:color="auto" w:fill="4F81BD"/>
            <w:noWrap/>
          </w:tcPr>
          <w:p w:rsidR="00FC0729" w:rsidRPr="005C4226" w:rsidRDefault="00FC0729" w:rsidP="008D74C8">
            <w:pPr>
              <w:rPr>
                <w:rFonts w:ascii="Times New Roman" w:hAnsi="Times New Roman" w:cs="Times New Roman"/>
                <w:b/>
                <w:bCs/>
                <w:color w:val="FFFFFF"/>
                <w:lang w:val="nl-NL" w:eastAsia="nl-NL"/>
              </w:rPr>
            </w:pPr>
            <w:r w:rsidRPr="005C4226">
              <w:rPr>
                <w:rFonts w:ascii="Times New Roman" w:hAnsi="Times New Roman" w:cs="Times New Roman"/>
                <w:b/>
                <w:bCs/>
                <w:color w:val="FFFFFF"/>
                <w:lang w:val="nl-NL" w:eastAsia="nl-NL"/>
              </w:rPr>
              <w:t>RAM</w:t>
            </w:r>
          </w:p>
        </w:tc>
        <w:tc>
          <w:tcPr>
            <w:tcW w:w="3294" w:type="dxa"/>
            <w:shd w:val="clear" w:color="auto" w:fill="4F81BD"/>
            <w:noWrap/>
          </w:tcPr>
          <w:p w:rsidR="00FC0729" w:rsidRPr="005C4226" w:rsidRDefault="00FC0729" w:rsidP="008D74C8">
            <w:pPr>
              <w:rPr>
                <w:rFonts w:ascii="Times New Roman" w:hAnsi="Times New Roman" w:cs="Times New Roman"/>
                <w:b/>
                <w:bCs/>
                <w:color w:val="FFFFFF"/>
                <w:lang w:val="nl-NL" w:eastAsia="nl-NL"/>
              </w:rPr>
            </w:pPr>
            <w:r w:rsidRPr="005C4226">
              <w:rPr>
                <w:rFonts w:ascii="Times New Roman" w:hAnsi="Times New Roman" w:cs="Times New Roman"/>
                <w:b/>
                <w:bCs/>
                <w:color w:val="FFFFFF"/>
                <w:lang w:val="nl-NL" w:eastAsia="nl-NL"/>
              </w:rPr>
              <w:t>Functie</w:t>
            </w:r>
          </w:p>
        </w:tc>
        <w:tc>
          <w:tcPr>
            <w:tcW w:w="883" w:type="dxa"/>
            <w:shd w:val="clear" w:color="auto" w:fill="4F81BD"/>
            <w:noWrap/>
          </w:tcPr>
          <w:p w:rsidR="00FC0729" w:rsidRPr="005C4226" w:rsidRDefault="00FC0729" w:rsidP="008D74C8">
            <w:pPr>
              <w:rPr>
                <w:rFonts w:ascii="Times New Roman" w:hAnsi="Times New Roman" w:cs="Times New Roman"/>
                <w:b/>
                <w:bCs/>
                <w:color w:val="FFFFFF"/>
                <w:lang w:val="nl-NL" w:eastAsia="nl-NL"/>
              </w:rPr>
            </w:pPr>
            <w:r w:rsidRPr="005C4226">
              <w:rPr>
                <w:rFonts w:ascii="Times New Roman" w:hAnsi="Times New Roman" w:cs="Times New Roman"/>
                <w:b/>
                <w:bCs/>
                <w:color w:val="FFFFFF"/>
                <w:lang w:val="nl-NL" w:eastAsia="nl-NL"/>
              </w:rPr>
              <w:t>VLAN</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VFW01</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TMG Array</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VFW02</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TMG Array</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VFW03</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TMG EMS</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VDC02</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DC</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VEX02</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12</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Exchange 2010</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VEX03</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12</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Exchange 2010</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VDB06</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shd w:val="clear" w:color="auto" w:fill="D3DFEE"/>
            <w:noWrap/>
          </w:tcPr>
          <w:p w:rsidR="00FC0729" w:rsidRPr="005C4226" w:rsidRDefault="00FC0729" w:rsidP="008D74C8">
            <w:pPr>
              <w:rPr>
                <w:rFonts w:ascii="Times New Roman" w:hAnsi="Times New Roman" w:cs="Times New Roman"/>
                <w:lang w:eastAsia="nl-NL"/>
              </w:rPr>
            </w:pPr>
            <w:r w:rsidRPr="005C4226">
              <w:rPr>
                <w:rFonts w:ascii="Times New Roman" w:hAnsi="Times New Roman" w:cs="Times New Roman"/>
                <w:lang w:eastAsia="nl-NL"/>
              </w:rPr>
              <w:t>SQL 2008 Express t.b.v. Citrix</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VCL01</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Citrix license server</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VWI01</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shd w:val="clear" w:color="auto" w:fill="D3DFEE"/>
            <w:noWrap/>
          </w:tcPr>
          <w:p w:rsidR="00FC0729" w:rsidRPr="005C4226" w:rsidRDefault="00FC0729" w:rsidP="008D74C8">
            <w:pPr>
              <w:rPr>
                <w:rFonts w:ascii="Times New Roman" w:hAnsi="Times New Roman" w:cs="Times New Roman"/>
                <w:lang w:eastAsia="nl-NL"/>
              </w:rPr>
            </w:pPr>
            <w:r w:rsidRPr="005C4226">
              <w:rPr>
                <w:rFonts w:ascii="Times New Roman" w:hAnsi="Times New Roman" w:cs="Times New Roman"/>
                <w:lang w:eastAsia="nl-NL"/>
              </w:rPr>
              <w:t>Primary Web interface</w:t>
            </w:r>
          </w:p>
          <w:p w:rsidR="00FC0729" w:rsidRPr="005C4226" w:rsidRDefault="00FC0729" w:rsidP="008D74C8">
            <w:pPr>
              <w:rPr>
                <w:rFonts w:ascii="Times New Roman" w:hAnsi="Times New Roman" w:cs="Times New Roman"/>
                <w:lang w:eastAsia="nl-NL"/>
              </w:rPr>
            </w:pPr>
            <w:r w:rsidRPr="005C4226">
              <w:rPr>
                <w:rFonts w:ascii="Times New Roman" w:hAnsi="Times New Roman" w:cs="Times New Roman"/>
                <w:lang w:eastAsia="nl-NL"/>
              </w:rPr>
              <w:t>Primary Web Services site</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VCD01</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6</w:t>
            </w:r>
          </w:p>
        </w:tc>
        <w:tc>
          <w:tcPr>
            <w:tcW w:w="3294" w:type="dxa"/>
            <w:noWrap/>
          </w:tcPr>
          <w:p w:rsidR="00FC0729" w:rsidRPr="005C4226" w:rsidRDefault="00FC0729" w:rsidP="008D74C8">
            <w:pPr>
              <w:rPr>
                <w:rFonts w:ascii="Times New Roman" w:hAnsi="Times New Roman" w:cs="Times New Roman"/>
                <w:lang w:eastAsia="nl-NL"/>
              </w:rPr>
            </w:pPr>
            <w:r w:rsidRPr="005C4226">
              <w:rPr>
                <w:rFonts w:ascii="Times New Roman" w:hAnsi="Times New Roman" w:cs="Times New Roman"/>
                <w:lang w:eastAsia="nl-NL"/>
              </w:rPr>
              <w:t>XenApp Datacollector server</w:t>
            </w:r>
          </w:p>
          <w:p w:rsidR="00FC0729" w:rsidRPr="005C4226" w:rsidRDefault="00FC0729" w:rsidP="008D74C8">
            <w:pPr>
              <w:rPr>
                <w:rFonts w:ascii="Times New Roman" w:hAnsi="Times New Roman" w:cs="Times New Roman"/>
                <w:lang w:eastAsia="nl-NL"/>
              </w:rPr>
            </w:pPr>
            <w:r w:rsidRPr="005C4226">
              <w:rPr>
                <w:rFonts w:ascii="Times New Roman" w:hAnsi="Times New Roman" w:cs="Times New Roman"/>
                <w:lang w:eastAsia="nl-NL"/>
              </w:rPr>
              <w:t>Primary datacollector</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VXA01</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1 Backup datacollector</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VXA02</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2</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VXA03</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3</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VXA04</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4</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VXA05</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5</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VXA06</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6</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VXA07</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7</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VXA08</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8</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VXA09</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9</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VXA10</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10</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VXA11</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11</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VXA12</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12</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VXA13</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server 13</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TXA01</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6</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OTA server</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TXA02</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6</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XenApp OTA server</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VXD01</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XenDesktop Delivery Controller 1</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VXD02</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XenDesktop Delivery Controller 2</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VDB05</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16</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System Center database</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VOM01</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8</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SCOM 2012</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VCM01</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2</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8</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SCCM 2012</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6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VMM01</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SCVMM 2012</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VEP01</w:t>
            </w:r>
          </w:p>
        </w:tc>
        <w:tc>
          <w:tcPr>
            <w:tcW w:w="298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Symantec Endpoint Protection 12.1</w:t>
            </w:r>
          </w:p>
        </w:tc>
        <w:tc>
          <w:tcPr>
            <w:tcW w:w="883" w:type="dxa"/>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r w:rsidR="00FC0729" w:rsidRPr="005C4226">
        <w:trPr>
          <w:trHeight w:val="300"/>
        </w:trPr>
        <w:tc>
          <w:tcPr>
            <w:tcW w:w="951" w:type="dxa"/>
            <w:shd w:val="clear" w:color="auto" w:fill="D3DFEE"/>
            <w:noWrap/>
          </w:tcPr>
          <w:p w:rsidR="00FC0729" w:rsidRPr="005C4226" w:rsidRDefault="00FC0729" w:rsidP="008D74C8">
            <w:pPr>
              <w:rPr>
                <w:rFonts w:ascii="Times New Roman" w:hAnsi="Times New Roman" w:cs="Times New Roman"/>
                <w:b/>
                <w:bCs/>
                <w:lang w:val="nl-NL" w:eastAsia="nl-NL"/>
              </w:rPr>
            </w:pPr>
            <w:r w:rsidRPr="005C4226">
              <w:rPr>
                <w:rFonts w:ascii="Times New Roman" w:hAnsi="Times New Roman" w:cs="Times New Roman"/>
                <w:b/>
                <w:bCs/>
                <w:lang w:val="nl-NL" w:eastAsia="nl-NL"/>
              </w:rPr>
              <w:t>VSP01</w:t>
            </w:r>
          </w:p>
        </w:tc>
        <w:tc>
          <w:tcPr>
            <w:tcW w:w="298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Srv 2008 R2 SP1 Ent</w:t>
            </w:r>
          </w:p>
        </w:tc>
        <w:tc>
          <w:tcPr>
            <w:tcW w:w="742"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w:t>
            </w:r>
          </w:p>
        </w:tc>
        <w:tc>
          <w:tcPr>
            <w:tcW w:w="675"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4</w:t>
            </w:r>
          </w:p>
        </w:tc>
        <w:tc>
          <w:tcPr>
            <w:tcW w:w="3294"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Sharepoint</w:t>
            </w:r>
          </w:p>
        </w:tc>
        <w:tc>
          <w:tcPr>
            <w:tcW w:w="883" w:type="dxa"/>
            <w:shd w:val="clear" w:color="auto" w:fill="D3DFEE"/>
            <w:noWrap/>
          </w:tcPr>
          <w:p w:rsidR="00FC0729" w:rsidRPr="005C4226" w:rsidRDefault="00FC0729" w:rsidP="008D74C8">
            <w:pPr>
              <w:rPr>
                <w:rFonts w:ascii="Times New Roman" w:hAnsi="Times New Roman" w:cs="Times New Roman"/>
                <w:lang w:val="nl-NL" w:eastAsia="nl-NL"/>
              </w:rPr>
            </w:pPr>
            <w:r w:rsidRPr="005C4226">
              <w:rPr>
                <w:rFonts w:ascii="Times New Roman" w:hAnsi="Times New Roman" w:cs="Times New Roman"/>
                <w:lang w:val="nl-NL" w:eastAsia="nl-NL"/>
              </w:rPr>
              <w:t>10</w:t>
            </w:r>
          </w:p>
        </w:tc>
      </w:tr>
    </w:tbl>
    <w:p w:rsidR="00FC0729" w:rsidRDefault="00FC0729">
      <w:pPr>
        <w:rPr>
          <w:rFonts w:cs="Times New Roman"/>
          <w:lang w:val="nl-NL"/>
        </w:rPr>
      </w:pPr>
      <w:r>
        <w:rPr>
          <w:rFonts w:cs="Times New Roman"/>
          <w:lang w:val="nl-NL"/>
        </w:rPr>
        <w:br w:type="page"/>
      </w:r>
    </w:p>
    <w:p w:rsidR="00FC0729" w:rsidRDefault="00FC0729" w:rsidP="005D5672">
      <w:pPr>
        <w:pStyle w:val="Heading1"/>
        <w:rPr>
          <w:lang w:val="nl-NL"/>
        </w:rPr>
      </w:pPr>
      <w:bookmarkStart w:id="67" w:name="_Toc330997350"/>
      <w:r>
        <w:rPr>
          <w:lang w:val="nl-NL"/>
        </w:rPr>
        <w:t>24. Bijlage 2: Actiepunten</w:t>
      </w:r>
      <w:bookmarkEnd w:id="67"/>
    </w:p>
    <w:p w:rsidR="00FC0729" w:rsidRPr="00D50464" w:rsidRDefault="00FC0729" w:rsidP="00D50464">
      <w:pPr>
        <w:rPr>
          <w:rFonts w:cs="Times New Roman"/>
          <w:lang w:val="nl-NL"/>
        </w:rPr>
      </w:pPr>
    </w:p>
    <w:tbl>
      <w:tblPr>
        <w:tblW w:w="0" w:type="auto"/>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564"/>
        <w:gridCol w:w="1183"/>
        <w:gridCol w:w="3187"/>
        <w:gridCol w:w="1203"/>
        <w:gridCol w:w="1113"/>
        <w:gridCol w:w="994"/>
        <w:gridCol w:w="936"/>
      </w:tblGrid>
      <w:tr w:rsidR="00FC0729" w:rsidRPr="005C4226">
        <w:tc>
          <w:tcPr>
            <w:tcW w:w="564" w:type="dxa"/>
            <w:tcBorders>
              <w:right w:val="nil"/>
            </w:tcBorders>
            <w:shd w:val="clear" w:color="auto" w:fill="4F81BD"/>
          </w:tcPr>
          <w:p w:rsidR="00FC0729" w:rsidRPr="005C4226" w:rsidRDefault="00FC0729" w:rsidP="005C4226">
            <w:pPr>
              <w:spacing w:after="0" w:line="240" w:lineRule="auto"/>
              <w:jc w:val="both"/>
              <w:rPr>
                <w:rFonts w:cs="Times New Roman"/>
                <w:b/>
                <w:bCs/>
                <w:color w:val="FFFFFF"/>
                <w:lang w:val="nl-NL"/>
              </w:rPr>
            </w:pPr>
            <w:r w:rsidRPr="005C4226">
              <w:rPr>
                <w:b/>
                <w:bCs/>
                <w:color w:val="FFFFFF"/>
              </w:rPr>
              <w:t>Nr.</w:t>
            </w:r>
          </w:p>
        </w:tc>
        <w:tc>
          <w:tcPr>
            <w:tcW w:w="1223" w:type="dxa"/>
            <w:tcBorders>
              <w:left w:val="nil"/>
              <w:right w:val="nil"/>
            </w:tcBorders>
            <w:shd w:val="clear" w:color="auto" w:fill="4F81BD"/>
          </w:tcPr>
          <w:p w:rsidR="00FC0729" w:rsidRPr="005C4226" w:rsidRDefault="00FC0729" w:rsidP="005C4226">
            <w:pPr>
              <w:spacing w:after="0" w:line="240" w:lineRule="auto"/>
              <w:jc w:val="both"/>
              <w:rPr>
                <w:rFonts w:cs="Times New Roman"/>
                <w:b/>
                <w:bCs/>
                <w:color w:val="FFFFFF"/>
                <w:lang w:val="nl-NL"/>
              </w:rPr>
            </w:pPr>
            <w:r w:rsidRPr="005C4226">
              <w:rPr>
                <w:b/>
                <w:bCs/>
                <w:color w:val="FFFFFF"/>
              </w:rPr>
              <w:t>Item</w:t>
            </w:r>
          </w:p>
        </w:tc>
        <w:tc>
          <w:tcPr>
            <w:tcW w:w="3255" w:type="dxa"/>
            <w:tcBorders>
              <w:left w:val="nil"/>
              <w:right w:val="nil"/>
            </w:tcBorders>
            <w:shd w:val="clear" w:color="auto" w:fill="4F81BD"/>
          </w:tcPr>
          <w:p w:rsidR="00FC0729" w:rsidRPr="005C4226" w:rsidRDefault="00FC0729" w:rsidP="005C4226">
            <w:pPr>
              <w:spacing w:after="0" w:line="240" w:lineRule="auto"/>
              <w:jc w:val="both"/>
              <w:rPr>
                <w:rFonts w:cs="Times New Roman"/>
                <w:b/>
                <w:bCs/>
                <w:color w:val="FFFFFF"/>
                <w:lang w:val="nl-NL"/>
              </w:rPr>
            </w:pPr>
            <w:r w:rsidRPr="005C4226">
              <w:rPr>
                <w:b/>
                <w:bCs/>
                <w:color w:val="FFFFFF"/>
              </w:rPr>
              <w:t>Onderwerp</w:t>
            </w:r>
          </w:p>
        </w:tc>
        <w:tc>
          <w:tcPr>
            <w:tcW w:w="1203" w:type="dxa"/>
            <w:tcBorders>
              <w:left w:val="nil"/>
              <w:right w:val="nil"/>
            </w:tcBorders>
            <w:shd w:val="clear" w:color="auto" w:fill="4F81BD"/>
          </w:tcPr>
          <w:p w:rsidR="00FC0729" w:rsidRPr="005C4226" w:rsidRDefault="00FC0729" w:rsidP="005C4226">
            <w:pPr>
              <w:spacing w:after="0" w:line="240" w:lineRule="auto"/>
              <w:jc w:val="both"/>
              <w:rPr>
                <w:rFonts w:cs="Times New Roman"/>
                <w:b/>
                <w:bCs/>
                <w:color w:val="FFFFFF"/>
                <w:lang w:val="nl-NL"/>
              </w:rPr>
            </w:pPr>
            <w:r w:rsidRPr="005C4226">
              <w:rPr>
                <w:b/>
                <w:bCs/>
                <w:color w:val="FFFFFF"/>
              </w:rPr>
              <w:t>Eigenaar</w:t>
            </w:r>
          </w:p>
        </w:tc>
        <w:tc>
          <w:tcPr>
            <w:tcW w:w="1113" w:type="dxa"/>
            <w:tcBorders>
              <w:left w:val="nil"/>
              <w:right w:val="nil"/>
            </w:tcBorders>
            <w:shd w:val="clear" w:color="auto" w:fill="4F81BD"/>
          </w:tcPr>
          <w:p w:rsidR="00FC0729" w:rsidRPr="005C4226" w:rsidRDefault="00FC0729" w:rsidP="005C4226">
            <w:pPr>
              <w:spacing w:after="0" w:line="240" w:lineRule="auto"/>
              <w:jc w:val="both"/>
              <w:rPr>
                <w:rFonts w:cs="Times New Roman"/>
                <w:b/>
                <w:bCs/>
                <w:color w:val="FFFFFF"/>
                <w:lang w:val="nl-NL"/>
              </w:rPr>
            </w:pPr>
            <w:r w:rsidRPr="005C4226">
              <w:rPr>
                <w:b/>
                <w:bCs/>
                <w:color w:val="FFFFFF"/>
              </w:rPr>
              <w:t>Datum gepland</w:t>
            </w:r>
          </w:p>
        </w:tc>
        <w:tc>
          <w:tcPr>
            <w:tcW w:w="994" w:type="dxa"/>
            <w:tcBorders>
              <w:left w:val="nil"/>
              <w:right w:val="nil"/>
            </w:tcBorders>
            <w:shd w:val="clear" w:color="auto" w:fill="4F81BD"/>
          </w:tcPr>
          <w:p w:rsidR="00FC0729" w:rsidRPr="005C4226" w:rsidRDefault="00FC0729" w:rsidP="005C4226">
            <w:pPr>
              <w:spacing w:after="0" w:line="240" w:lineRule="auto"/>
              <w:jc w:val="both"/>
              <w:rPr>
                <w:rFonts w:cs="Times New Roman"/>
                <w:b/>
                <w:bCs/>
                <w:color w:val="FFFFFF"/>
                <w:lang w:val="nl-NL"/>
              </w:rPr>
            </w:pPr>
            <w:r w:rsidRPr="005C4226">
              <w:rPr>
                <w:b/>
                <w:bCs/>
                <w:color w:val="FFFFFF"/>
              </w:rPr>
              <w:t>Datum gereed</w:t>
            </w:r>
          </w:p>
        </w:tc>
        <w:tc>
          <w:tcPr>
            <w:tcW w:w="936" w:type="dxa"/>
            <w:tcBorders>
              <w:left w:val="nil"/>
            </w:tcBorders>
            <w:shd w:val="clear" w:color="auto" w:fill="4F81BD"/>
          </w:tcPr>
          <w:p w:rsidR="00FC0729" w:rsidRPr="005C4226" w:rsidRDefault="00FC0729" w:rsidP="005C4226">
            <w:pPr>
              <w:spacing w:after="0" w:line="240" w:lineRule="auto"/>
              <w:jc w:val="both"/>
              <w:rPr>
                <w:rFonts w:cs="Times New Roman"/>
                <w:b/>
                <w:bCs/>
                <w:color w:val="FFFFFF"/>
                <w:lang w:val="nl-NL"/>
              </w:rPr>
            </w:pPr>
            <w:r w:rsidRPr="005C4226">
              <w:rPr>
                <w:b/>
                <w:bCs/>
                <w:color w:val="FFFFFF"/>
              </w:rPr>
              <w:t>Status</w:t>
            </w: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rFonts w:cs="Times New Roman"/>
                <w:b/>
                <w:bCs/>
                <w:lang w:val="nl-NL"/>
              </w:rPr>
            </w:pPr>
            <w:r w:rsidRPr="005C4226">
              <w:rPr>
                <w:b/>
                <w:bCs/>
              </w:rPr>
              <w:t>1</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lang w:val="nl-NL"/>
              </w:rPr>
            </w:pPr>
            <w:r w:rsidRPr="005C4226">
              <w:rPr>
                <w:lang w:val="nl-NL"/>
              </w:rPr>
              <w:t>Oplossing voor update Citrix Receiver aandragen (i.c.m. met SCCM en/of Group policy?)</w:t>
            </w:r>
          </w:p>
        </w:tc>
        <w:tc>
          <w:tcPr>
            <w:tcW w:w="120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36" w:type="dxa"/>
            <w:tcBorders>
              <w:left w:val="nil"/>
            </w:tcBorders>
            <w:shd w:val="clear" w:color="auto" w:fill="D3DFEE"/>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rFonts w:cs="Times New Roman"/>
                <w:b/>
                <w:bCs/>
                <w:lang w:val="nl-NL"/>
              </w:rPr>
            </w:pPr>
            <w:r w:rsidRPr="005C4226">
              <w:rPr>
                <w:b/>
                <w:bCs/>
              </w:rPr>
              <w:t>2</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pPr>
            <w:r w:rsidRPr="005C4226">
              <w:t>Citrix Best Practices implementeren (Performance settings)</w:t>
            </w:r>
          </w:p>
        </w:tc>
        <w:tc>
          <w:tcPr>
            <w:tcW w:w="1203" w:type="dxa"/>
            <w:tcBorders>
              <w:left w:val="nil"/>
              <w:right w:val="nil"/>
            </w:tcBorders>
          </w:tcPr>
          <w:p w:rsidR="00FC0729" w:rsidRPr="005C4226" w:rsidRDefault="00FC0729" w:rsidP="005C4226">
            <w:pPr>
              <w:spacing w:after="0" w:line="240" w:lineRule="auto"/>
              <w:jc w:val="both"/>
            </w:pPr>
          </w:p>
        </w:tc>
        <w:tc>
          <w:tcPr>
            <w:tcW w:w="1113" w:type="dxa"/>
            <w:tcBorders>
              <w:left w:val="nil"/>
              <w:right w:val="nil"/>
            </w:tcBorders>
          </w:tcPr>
          <w:p w:rsidR="00FC0729" w:rsidRPr="005C4226" w:rsidRDefault="00FC0729" w:rsidP="005C4226">
            <w:pPr>
              <w:spacing w:after="0" w:line="240" w:lineRule="auto"/>
              <w:jc w:val="both"/>
            </w:pPr>
          </w:p>
        </w:tc>
        <w:tc>
          <w:tcPr>
            <w:tcW w:w="994" w:type="dxa"/>
            <w:tcBorders>
              <w:left w:val="nil"/>
              <w:right w:val="nil"/>
            </w:tcBorders>
          </w:tcPr>
          <w:p w:rsidR="00FC0729" w:rsidRPr="005C4226" w:rsidRDefault="00FC0729" w:rsidP="005C4226">
            <w:pPr>
              <w:spacing w:after="0" w:line="240" w:lineRule="auto"/>
              <w:jc w:val="both"/>
            </w:pPr>
          </w:p>
        </w:tc>
        <w:tc>
          <w:tcPr>
            <w:tcW w:w="936" w:type="dxa"/>
            <w:tcBorders>
              <w:left w:val="nil"/>
            </w:tcBorders>
          </w:tcPr>
          <w:p w:rsidR="00FC0729" w:rsidRPr="005C4226" w:rsidRDefault="00FC0729" w:rsidP="005C4226">
            <w:pPr>
              <w:spacing w:after="0" w:line="240" w:lineRule="auto"/>
              <w:jc w:val="both"/>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rFonts w:cs="Times New Roman"/>
                <w:b/>
                <w:bCs/>
                <w:lang w:val="nl-NL"/>
              </w:rPr>
            </w:pPr>
            <w:r w:rsidRPr="005C4226">
              <w:rPr>
                <w:b/>
                <w:bCs/>
              </w:rPr>
              <w:t>3</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lang w:val="nl-NL"/>
              </w:rPr>
            </w:pPr>
            <w:r w:rsidRPr="005C4226">
              <w:rPr>
                <w:lang w:val="nl-NL"/>
              </w:rPr>
              <w:t xml:space="preserve">Verdeling FSMO/AD rollen </w:t>
            </w:r>
          </w:p>
        </w:tc>
        <w:tc>
          <w:tcPr>
            <w:tcW w:w="120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36" w:type="dxa"/>
            <w:tcBorders>
              <w:left w:val="nil"/>
            </w:tcBorders>
            <w:shd w:val="clear" w:color="auto" w:fill="D3DFEE"/>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rFonts w:cs="Times New Roman"/>
                <w:b/>
                <w:bCs/>
                <w:lang w:val="nl-NL"/>
              </w:rPr>
            </w:pPr>
            <w:r w:rsidRPr="005C4226">
              <w:rPr>
                <w:b/>
                <w:bCs/>
              </w:rPr>
              <w:t>4</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lang w:val="nl-NL"/>
              </w:rPr>
            </w:pPr>
            <w:r w:rsidRPr="005C4226">
              <w:rPr>
                <w:lang w:val="nl-NL"/>
              </w:rPr>
              <w:t>Windows updates, Firewall aan/uit, Pagefile aanpassen</w:t>
            </w:r>
          </w:p>
        </w:tc>
        <w:tc>
          <w:tcPr>
            <w:tcW w:w="1203" w:type="dxa"/>
            <w:tcBorders>
              <w:left w:val="nil"/>
              <w:right w:val="nil"/>
            </w:tcBorders>
          </w:tcPr>
          <w:p w:rsidR="00FC0729" w:rsidRPr="005C4226" w:rsidRDefault="00FC0729" w:rsidP="005C4226">
            <w:pPr>
              <w:spacing w:after="0" w:line="240" w:lineRule="auto"/>
              <w:jc w:val="both"/>
              <w:rPr>
                <w:lang w:val="nl-NL"/>
              </w:rPr>
            </w:pPr>
          </w:p>
        </w:tc>
        <w:tc>
          <w:tcPr>
            <w:tcW w:w="1113" w:type="dxa"/>
            <w:tcBorders>
              <w:left w:val="nil"/>
              <w:right w:val="nil"/>
            </w:tcBorders>
          </w:tcPr>
          <w:p w:rsidR="00FC0729" w:rsidRPr="005C4226" w:rsidRDefault="00FC0729" w:rsidP="005C4226">
            <w:pPr>
              <w:spacing w:after="0" w:line="240" w:lineRule="auto"/>
              <w:jc w:val="both"/>
              <w:rPr>
                <w:lang w:val="nl-NL"/>
              </w:rPr>
            </w:pPr>
          </w:p>
        </w:tc>
        <w:tc>
          <w:tcPr>
            <w:tcW w:w="994" w:type="dxa"/>
            <w:tcBorders>
              <w:left w:val="nil"/>
              <w:right w:val="nil"/>
            </w:tcBorders>
          </w:tcPr>
          <w:p w:rsidR="00FC0729" w:rsidRPr="005C4226" w:rsidRDefault="00FC0729" w:rsidP="005C4226">
            <w:pPr>
              <w:spacing w:after="0" w:line="240" w:lineRule="auto"/>
              <w:jc w:val="both"/>
              <w:rPr>
                <w:lang w:val="nl-NL"/>
              </w:rPr>
            </w:pPr>
          </w:p>
        </w:tc>
        <w:tc>
          <w:tcPr>
            <w:tcW w:w="936" w:type="dxa"/>
            <w:tcBorders>
              <w:left w:val="nil"/>
            </w:tcBorders>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rFonts w:cs="Times New Roman"/>
                <w:b/>
                <w:bCs/>
                <w:lang w:val="nl-NL"/>
              </w:rPr>
            </w:pPr>
            <w:r w:rsidRPr="005C4226">
              <w:rPr>
                <w:b/>
                <w:bCs/>
              </w:rPr>
              <w:t>5</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lang w:val="nl-NL"/>
              </w:rPr>
            </w:pPr>
            <w:r w:rsidRPr="005C4226">
              <w:rPr>
                <w:lang w:val="nl-NL"/>
              </w:rPr>
              <w:t>Netwerkinstellingen aanpassen (DHCP/IPV6)</w:t>
            </w:r>
          </w:p>
        </w:tc>
        <w:tc>
          <w:tcPr>
            <w:tcW w:w="120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36" w:type="dxa"/>
            <w:tcBorders>
              <w:left w:val="nil"/>
            </w:tcBorders>
            <w:shd w:val="clear" w:color="auto" w:fill="D3DFEE"/>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rFonts w:cs="Times New Roman"/>
                <w:b/>
                <w:bCs/>
                <w:lang w:val="nl-NL"/>
              </w:rPr>
            </w:pPr>
            <w:r w:rsidRPr="005C4226">
              <w:rPr>
                <w:b/>
                <w:bCs/>
              </w:rPr>
              <w:t>6</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pPr>
            <w:r w:rsidRPr="005C4226">
              <w:t>Windows licenties, RDS licenties, System Center licenties, Citrix licenties, activatie servers (OS)</w:t>
            </w:r>
          </w:p>
        </w:tc>
        <w:tc>
          <w:tcPr>
            <w:tcW w:w="1203" w:type="dxa"/>
            <w:tcBorders>
              <w:left w:val="nil"/>
              <w:right w:val="nil"/>
            </w:tcBorders>
          </w:tcPr>
          <w:p w:rsidR="00FC0729" w:rsidRPr="005C4226" w:rsidRDefault="00FC0729" w:rsidP="005C4226">
            <w:pPr>
              <w:spacing w:after="0" w:line="240" w:lineRule="auto"/>
              <w:jc w:val="both"/>
            </w:pPr>
          </w:p>
        </w:tc>
        <w:tc>
          <w:tcPr>
            <w:tcW w:w="1113" w:type="dxa"/>
            <w:tcBorders>
              <w:left w:val="nil"/>
              <w:right w:val="nil"/>
            </w:tcBorders>
          </w:tcPr>
          <w:p w:rsidR="00FC0729" w:rsidRPr="005C4226" w:rsidRDefault="00FC0729" w:rsidP="005C4226">
            <w:pPr>
              <w:spacing w:after="0" w:line="240" w:lineRule="auto"/>
              <w:jc w:val="both"/>
            </w:pPr>
          </w:p>
        </w:tc>
        <w:tc>
          <w:tcPr>
            <w:tcW w:w="994" w:type="dxa"/>
            <w:tcBorders>
              <w:left w:val="nil"/>
              <w:right w:val="nil"/>
            </w:tcBorders>
          </w:tcPr>
          <w:p w:rsidR="00FC0729" w:rsidRPr="005C4226" w:rsidRDefault="00FC0729" w:rsidP="005C4226">
            <w:pPr>
              <w:spacing w:after="0" w:line="240" w:lineRule="auto"/>
              <w:jc w:val="both"/>
            </w:pPr>
          </w:p>
        </w:tc>
        <w:tc>
          <w:tcPr>
            <w:tcW w:w="936" w:type="dxa"/>
            <w:tcBorders>
              <w:left w:val="nil"/>
            </w:tcBorders>
          </w:tcPr>
          <w:p w:rsidR="00FC0729" w:rsidRPr="005C4226" w:rsidRDefault="00FC0729" w:rsidP="005C4226">
            <w:pPr>
              <w:spacing w:after="0" w:line="240" w:lineRule="auto"/>
              <w:jc w:val="both"/>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rFonts w:cs="Times New Roman"/>
                <w:b/>
                <w:bCs/>
                <w:lang w:val="nl-NL"/>
              </w:rPr>
            </w:pPr>
            <w:r w:rsidRPr="005C4226">
              <w:rPr>
                <w:b/>
                <w:bCs/>
              </w:rPr>
              <w:t>7</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lang w:val="nl-NL"/>
              </w:rPr>
            </w:pPr>
            <w:r w:rsidRPr="005C4226">
              <w:rPr>
                <w:lang w:val="nl-NL"/>
              </w:rPr>
              <w:t>Foutmelding VCD01 (Citrix Farm) oplossen</w:t>
            </w:r>
          </w:p>
        </w:tc>
        <w:tc>
          <w:tcPr>
            <w:tcW w:w="120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36" w:type="dxa"/>
            <w:tcBorders>
              <w:left w:val="nil"/>
            </w:tcBorders>
            <w:shd w:val="clear" w:color="auto" w:fill="D3DFEE"/>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b/>
                <w:bCs/>
              </w:rPr>
            </w:pPr>
            <w:r w:rsidRPr="005C4226">
              <w:rPr>
                <w:b/>
                <w:bCs/>
              </w:rPr>
              <w:t>8</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lang w:val="nl-NL"/>
              </w:rPr>
            </w:pPr>
            <w:r w:rsidRPr="005C4226">
              <w:rPr>
                <w:lang w:val="nl-NL"/>
              </w:rPr>
              <w:t>Group policy en printer foutmeldingen oplossen</w:t>
            </w:r>
          </w:p>
        </w:tc>
        <w:tc>
          <w:tcPr>
            <w:tcW w:w="1203" w:type="dxa"/>
            <w:tcBorders>
              <w:left w:val="nil"/>
              <w:right w:val="nil"/>
            </w:tcBorders>
          </w:tcPr>
          <w:p w:rsidR="00FC0729" w:rsidRPr="005C4226" w:rsidRDefault="00FC0729" w:rsidP="005C4226">
            <w:pPr>
              <w:spacing w:after="0" w:line="240" w:lineRule="auto"/>
              <w:jc w:val="both"/>
              <w:rPr>
                <w:lang w:val="nl-NL"/>
              </w:rPr>
            </w:pPr>
          </w:p>
        </w:tc>
        <w:tc>
          <w:tcPr>
            <w:tcW w:w="1113" w:type="dxa"/>
            <w:tcBorders>
              <w:left w:val="nil"/>
              <w:right w:val="nil"/>
            </w:tcBorders>
          </w:tcPr>
          <w:p w:rsidR="00FC0729" w:rsidRPr="005C4226" w:rsidRDefault="00FC0729" w:rsidP="005C4226">
            <w:pPr>
              <w:spacing w:after="0" w:line="240" w:lineRule="auto"/>
              <w:jc w:val="both"/>
              <w:rPr>
                <w:lang w:val="nl-NL"/>
              </w:rPr>
            </w:pPr>
          </w:p>
        </w:tc>
        <w:tc>
          <w:tcPr>
            <w:tcW w:w="994" w:type="dxa"/>
            <w:tcBorders>
              <w:left w:val="nil"/>
              <w:right w:val="nil"/>
            </w:tcBorders>
          </w:tcPr>
          <w:p w:rsidR="00FC0729" w:rsidRPr="005C4226" w:rsidRDefault="00FC0729" w:rsidP="005C4226">
            <w:pPr>
              <w:spacing w:after="0" w:line="240" w:lineRule="auto"/>
              <w:jc w:val="both"/>
              <w:rPr>
                <w:lang w:val="nl-NL"/>
              </w:rPr>
            </w:pPr>
          </w:p>
        </w:tc>
        <w:tc>
          <w:tcPr>
            <w:tcW w:w="936" w:type="dxa"/>
            <w:tcBorders>
              <w:left w:val="nil"/>
            </w:tcBorders>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b/>
                <w:bCs/>
              </w:rPr>
            </w:pPr>
            <w:r w:rsidRPr="005C4226">
              <w:rPr>
                <w:b/>
                <w:bCs/>
              </w:rPr>
              <w:t>9</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lang w:val="nl-NL"/>
              </w:rPr>
            </w:pPr>
            <w:r w:rsidRPr="005C4226">
              <w:rPr>
                <w:lang w:val="nl-NL"/>
              </w:rPr>
              <w:t>WMI Services &amp; foutmeldingen oplossen</w:t>
            </w:r>
          </w:p>
        </w:tc>
        <w:tc>
          <w:tcPr>
            <w:tcW w:w="120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36" w:type="dxa"/>
            <w:tcBorders>
              <w:left w:val="nil"/>
            </w:tcBorders>
            <w:shd w:val="clear" w:color="auto" w:fill="D3DFEE"/>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b/>
                <w:bCs/>
              </w:rPr>
            </w:pPr>
            <w:r w:rsidRPr="005C4226">
              <w:rPr>
                <w:b/>
                <w:bCs/>
              </w:rPr>
              <w:t>10</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lang w:val="nl-NL"/>
              </w:rPr>
            </w:pPr>
            <w:r w:rsidRPr="005C4226">
              <w:rPr>
                <w:lang w:val="nl-NL"/>
              </w:rPr>
              <w:t>SCCM installatie/configuratie afmaken</w:t>
            </w:r>
          </w:p>
        </w:tc>
        <w:tc>
          <w:tcPr>
            <w:tcW w:w="1203" w:type="dxa"/>
            <w:tcBorders>
              <w:left w:val="nil"/>
              <w:right w:val="nil"/>
            </w:tcBorders>
          </w:tcPr>
          <w:p w:rsidR="00FC0729" w:rsidRPr="005C4226" w:rsidRDefault="00FC0729" w:rsidP="005C4226">
            <w:pPr>
              <w:spacing w:after="0" w:line="240" w:lineRule="auto"/>
              <w:jc w:val="both"/>
              <w:rPr>
                <w:lang w:val="nl-NL"/>
              </w:rPr>
            </w:pPr>
          </w:p>
        </w:tc>
        <w:tc>
          <w:tcPr>
            <w:tcW w:w="1113" w:type="dxa"/>
            <w:tcBorders>
              <w:left w:val="nil"/>
              <w:right w:val="nil"/>
            </w:tcBorders>
          </w:tcPr>
          <w:p w:rsidR="00FC0729" w:rsidRPr="005C4226" w:rsidRDefault="00FC0729" w:rsidP="005C4226">
            <w:pPr>
              <w:spacing w:after="0" w:line="240" w:lineRule="auto"/>
              <w:jc w:val="both"/>
              <w:rPr>
                <w:lang w:val="nl-NL"/>
              </w:rPr>
            </w:pPr>
          </w:p>
        </w:tc>
        <w:tc>
          <w:tcPr>
            <w:tcW w:w="994" w:type="dxa"/>
            <w:tcBorders>
              <w:left w:val="nil"/>
              <w:right w:val="nil"/>
            </w:tcBorders>
          </w:tcPr>
          <w:p w:rsidR="00FC0729" w:rsidRPr="005C4226" w:rsidRDefault="00FC0729" w:rsidP="005C4226">
            <w:pPr>
              <w:spacing w:after="0" w:line="240" w:lineRule="auto"/>
              <w:jc w:val="both"/>
              <w:rPr>
                <w:lang w:val="nl-NL"/>
              </w:rPr>
            </w:pPr>
          </w:p>
        </w:tc>
        <w:tc>
          <w:tcPr>
            <w:tcW w:w="936" w:type="dxa"/>
            <w:tcBorders>
              <w:left w:val="nil"/>
            </w:tcBorders>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b/>
                <w:bCs/>
              </w:rPr>
            </w:pPr>
            <w:r w:rsidRPr="005C4226">
              <w:rPr>
                <w:b/>
                <w:bCs/>
              </w:rPr>
              <w:t>11</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lang w:val="nl-NL"/>
              </w:rPr>
            </w:pPr>
            <w:r w:rsidRPr="005C4226">
              <w:rPr>
                <w:lang w:val="nl-NL"/>
              </w:rPr>
              <w:t>SCOM installatie/configuratie afmaken</w:t>
            </w:r>
          </w:p>
        </w:tc>
        <w:tc>
          <w:tcPr>
            <w:tcW w:w="120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lang w:val="nl-NL"/>
              </w:rPr>
            </w:pPr>
          </w:p>
        </w:tc>
        <w:tc>
          <w:tcPr>
            <w:tcW w:w="936" w:type="dxa"/>
            <w:tcBorders>
              <w:left w:val="nil"/>
            </w:tcBorders>
            <w:shd w:val="clear" w:color="auto" w:fill="D3DFEE"/>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b/>
                <w:bCs/>
              </w:rPr>
            </w:pPr>
            <w:r w:rsidRPr="005C4226">
              <w:rPr>
                <w:b/>
                <w:bCs/>
              </w:rPr>
              <w:t>12</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lang w:val="nl-NL"/>
              </w:rPr>
            </w:pPr>
            <w:r w:rsidRPr="005C4226">
              <w:rPr>
                <w:lang w:val="nl-NL"/>
              </w:rPr>
              <w:t>CAG nog niet geïnstalleerd</w:t>
            </w:r>
          </w:p>
        </w:tc>
        <w:tc>
          <w:tcPr>
            <w:tcW w:w="1203" w:type="dxa"/>
            <w:tcBorders>
              <w:left w:val="nil"/>
              <w:right w:val="nil"/>
            </w:tcBorders>
          </w:tcPr>
          <w:p w:rsidR="00FC0729" w:rsidRPr="005C4226" w:rsidRDefault="00FC0729" w:rsidP="005C4226">
            <w:pPr>
              <w:spacing w:after="0" w:line="240" w:lineRule="auto"/>
              <w:jc w:val="both"/>
              <w:rPr>
                <w:lang w:val="nl-NL"/>
              </w:rPr>
            </w:pPr>
          </w:p>
        </w:tc>
        <w:tc>
          <w:tcPr>
            <w:tcW w:w="1113" w:type="dxa"/>
            <w:tcBorders>
              <w:left w:val="nil"/>
              <w:right w:val="nil"/>
            </w:tcBorders>
          </w:tcPr>
          <w:p w:rsidR="00FC0729" w:rsidRPr="005C4226" w:rsidRDefault="00FC0729" w:rsidP="005C4226">
            <w:pPr>
              <w:spacing w:after="0" w:line="240" w:lineRule="auto"/>
              <w:jc w:val="both"/>
              <w:rPr>
                <w:lang w:val="nl-NL"/>
              </w:rPr>
            </w:pPr>
          </w:p>
        </w:tc>
        <w:tc>
          <w:tcPr>
            <w:tcW w:w="994" w:type="dxa"/>
            <w:tcBorders>
              <w:left w:val="nil"/>
              <w:right w:val="nil"/>
            </w:tcBorders>
          </w:tcPr>
          <w:p w:rsidR="00FC0729" w:rsidRPr="005C4226" w:rsidRDefault="00FC0729" w:rsidP="005C4226">
            <w:pPr>
              <w:spacing w:after="0" w:line="240" w:lineRule="auto"/>
              <w:jc w:val="both"/>
              <w:rPr>
                <w:lang w:val="nl-NL"/>
              </w:rPr>
            </w:pPr>
          </w:p>
        </w:tc>
        <w:tc>
          <w:tcPr>
            <w:tcW w:w="936" w:type="dxa"/>
            <w:tcBorders>
              <w:left w:val="nil"/>
            </w:tcBorders>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b/>
                <w:bCs/>
              </w:rPr>
            </w:pPr>
            <w:r w:rsidRPr="005C4226">
              <w:rPr>
                <w:b/>
                <w:bCs/>
              </w:rPr>
              <w:t>13</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pPr>
            <w:r w:rsidRPr="005C4226">
              <w:t>Web interface configuratie tbv CAG</w:t>
            </w:r>
          </w:p>
        </w:tc>
        <w:tc>
          <w:tcPr>
            <w:tcW w:w="1203" w:type="dxa"/>
            <w:tcBorders>
              <w:left w:val="nil"/>
              <w:right w:val="nil"/>
            </w:tcBorders>
            <w:shd w:val="clear" w:color="auto" w:fill="D3DFEE"/>
          </w:tcPr>
          <w:p w:rsidR="00FC0729" w:rsidRPr="005C4226" w:rsidRDefault="00FC0729" w:rsidP="005C4226">
            <w:pPr>
              <w:spacing w:after="0" w:line="240" w:lineRule="auto"/>
              <w:jc w:val="both"/>
            </w:pPr>
          </w:p>
        </w:tc>
        <w:tc>
          <w:tcPr>
            <w:tcW w:w="1113" w:type="dxa"/>
            <w:tcBorders>
              <w:left w:val="nil"/>
              <w:right w:val="nil"/>
            </w:tcBorders>
            <w:shd w:val="clear" w:color="auto" w:fill="D3DFEE"/>
          </w:tcPr>
          <w:p w:rsidR="00FC0729" w:rsidRPr="005C4226" w:rsidRDefault="00FC0729" w:rsidP="005C4226">
            <w:pPr>
              <w:spacing w:after="0" w:line="240" w:lineRule="auto"/>
              <w:jc w:val="both"/>
            </w:pPr>
          </w:p>
        </w:tc>
        <w:tc>
          <w:tcPr>
            <w:tcW w:w="994" w:type="dxa"/>
            <w:tcBorders>
              <w:left w:val="nil"/>
              <w:right w:val="nil"/>
            </w:tcBorders>
            <w:shd w:val="clear" w:color="auto" w:fill="D3DFEE"/>
          </w:tcPr>
          <w:p w:rsidR="00FC0729" w:rsidRPr="005C4226" w:rsidRDefault="00FC0729" w:rsidP="005C4226">
            <w:pPr>
              <w:spacing w:after="0" w:line="240" w:lineRule="auto"/>
              <w:jc w:val="both"/>
            </w:pPr>
          </w:p>
        </w:tc>
        <w:tc>
          <w:tcPr>
            <w:tcW w:w="936" w:type="dxa"/>
            <w:tcBorders>
              <w:left w:val="nil"/>
            </w:tcBorders>
            <w:shd w:val="clear" w:color="auto" w:fill="D3DFEE"/>
          </w:tcPr>
          <w:p w:rsidR="00FC0729" w:rsidRPr="005C4226" w:rsidRDefault="00FC0729" w:rsidP="005C4226">
            <w:pPr>
              <w:spacing w:after="0" w:line="240" w:lineRule="auto"/>
              <w:jc w:val="both"/>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b/>
                <w:bCs/>
              </w:rPr>
            </w:pPr>
            <w:r w:rsidRPr="005C4226">
              <w:rPr>
                <w:b/>
                <w:bCs/>
              </w:rPr>
              <w:t>14</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lang w:val="nl-NL"/>
              </w:rPr>
            </w:pPr>
            <w:r w:rsidRPr="005C4226">
              <w:rPr>
                <w:lang w:val="nl-NL"/>
              </w:rPr>
              <w:t>Wanneer worden de fileservers opgeleverd?</w:t>
            </w:r>
          </w:p>
        </w:tc>
        <w:tc>
          <w:tcPr>
            <w:tcW w:w="1203" w:type="dxa"/>
            <w:tcBorders>
              <w:left w:val="nil"/>
              <w:right w:val="nil"/>
            </w:tcBorders>
          </w:tcPr>
          <w:p w:rsidR="00FC0729" w:rsidRPr="005C4226" w:rsidRDefault="00FC0729" w:rsidP="005C4226">
            <w:pPr>
              <w:spacing w:after="0" w:line="240" w:lineRule="auto"/>
              <w:jc w:val="both"/>
              <w:rPr>
                <w:lang w:val="nl-NL"/>
              </w:rPr>
            </w:pPr>
          </w:p>
        </w:tc>
        <w:tc>
          <w:tcPr>
            <w:tcW w:w="1113" w:type="dxa"/>
            <w:tcBorders>
              <w:left w:val="nil"/>
              <w:right w:val="nil"/>
            </w:tcBorders>
          </w:tcPr>
          <w:p w:rsidR="00FC0729" w:rsidRPr="005C4226" w:rsidRDefault="00FC0729" w:rsidP="005C4226">
            <w:pPr>
              <w:spacing w:after="0" w:line="240" w:lineRule="auto"/>
              <w:jc w:val="both"/>
              <w:rPr>
                <w:lang w:val="nl-NL"/>
              </w:rPr>
            </w:pPr>
          </w:p>
        </w:tc>
        <w:tc>
          <w:tcPr>
            <w:tcW w:w="994" w:type="dxa"/>
            <w:tcBorders>
              <w:left w:val="nil"/>
              <w:right w:val="nil"/>
            </w:tcBorders>
          </w:tcPr>
          <w:p w:rsidR="00FC0729" w:rsidRPr="005C4226" w:rsidRDefault="00FC0729" w:rsidP="005C4226">
            <w:pPr>
              <w:spacing w:after="0" w:line="240" w:lineRule="auto"/>
              <w:jc w:val="both"/>
              <w:rPr>
                <w:lang w:val="nl-NL"/>
              </w:rPr>
            </w:pPr>
          </w:p>
        </w:tc>
        <w:tc>
          <w:tcPr>
            <w:tcW w:w="936" w:type="dxa"/>
            <w:tcBorders>
              <w:left w:val="nil"/>
            </w:tcBorders>
          </w:tcPr>
          <w:p w:rsidR="00FC0729" w:rsidRPr="005C4226" w:rsidRDefault="00FC0729" w:rsidP="005C4226">
            <w:pPr>
              <w:spacing w:after="0" w:line="240" w:lineRule="auto"/>
              <w:jc w:val="both"/>
              <w:rPr>
                <w:lang w:val="nl-NL"/>
              </w:rPr>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b/>
                <w:bCs/>
              </w:rPr>
            </w:pPr>
            <w:r w:rsidRPr="005C4226">
              <w:rPr>
                <w:b/>
                <w:bCs/>
              </w:rPr>
              <w:t>15</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120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936" w:type="dxa"/>
            <w:tcBorders>
              <w:left w:val="nil"/>
            </w:tcBorders>
            <w:shd w:val="clear" w:color="auto" w:fill="D3DFEE"/>
          </w:tcPr>
          <w:p w:rsidR="00FC0729" w:rsidRPr="005C4226" w:rsidRDefault="00FC0729" w:rsidP="005C4226">
            <w:pPr>
              <w:spacing w:after="0" w:line="240" w:lineRule="auto"/>
              <w:jc w:val="both"/>
              <w:rPr>
                <w:rFonts w:cs="Times New Roman"/>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b/>
                <w:bCs/>
              </w:rPr>
            </w:pPr>
            <w:r w:rsidRPr="005C4226">
              <w:rPr>
                <w:b/>
                <w:bCs/>
              </w:rPr>
              <w:t>16</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rFonts w:cs="Times New Roman"/>
                <w:lang w:val="nl-NL"/>
              </w:rPr>
            </w:pPr>
          </w:p>
        </w:tc>
        <w:tc>
          <w:tcPr>
            <w:tcW w:w="1203" w:type="dxa"/>
            <w:tcBorders>
              <w:left w:val="nil"/>
              <w:right w:val="nil"/>
            </w:tcBorders>
          </w:tcPr>
          <w:p w:rsidR="00FC0729" w:rsidRPr="005C4226" w:rsidRDefault="00FC0729" w:rsidP="005C4226">
            <w:pPr>
              <w:spacing w:after="0" w:line="240" w:lineRule="auto"/>
              <w:jc w:val="both"/>
              <w:rPr>
                <w:rFonts w:cs="Times New Roman"/>
                <w:lang w:val="nl-NL"/>
              </w:rPr>
            </w:pPr>
          </w:p>
        </w:tc>
        <w:tc>
          <w:tcPr>
            <w:tcW w:w="1113" w:type="dxa"/>
            <w:tcBorders>
              <w:left w:val="nil"/>
              <w:right w:val="nil"/>
            </w:tcBorders>
          </w:tcPr>
          <w:p w:rsidR="00FC0729" w:rsidRPr="005C4226" w:rsidRDefault="00FC0729" w:rsidP="005C4226">
            <w:pPr>
              <w:spacing w:after="0" w:line="240" w:lineRule="auto"/>
              <w:jc w:val="both"/>
              <w:rPr>
                <w:rFonts w:cs="Times New Roman"/>
                <w:lang w:val="nl-NL"/>
              </w:rPr>
            </w:pPr>
          </w:p>
        </w:tc>
        <w:tc>
          <w:tcPr>
            <w:tcW w:w="994" w:type="dxa"/>
            <w:tcBorders>
              <w:left w:val="nil"/>
              <w:right w:val="nil"/>
            </w:tcBorders>
          </w:tcPr>
          <w:p w:rsidR="00FC0729" w:rsidRPr="005C4226" w:rsidRDefault="00FC0729" w:rsidP="005C4226">
            <w:pPr>
              <w:spacing w:after="0" w:line="240" w:lineRule="auto"/>
              <w:jc w:val="both"/>
              <w:rPr>
                <w:rFonts w:cs="Times New Roman"/>
                <w:lang w:val="nl-NL"/>
              </w:rPr>
            </w:pPr>
          </w:p>
        </w:tc>
        <w:tc>
          <w:tcPr>
            <w:tcW w:w="936" w:type="dxa"/>
            <w:tcBorders>
              <w:left w:val="nil"/>
            </w:tcBorders>
          </w:tcPr>
          <w:p w:rsidR="00FC0729" w:rsidRPr="005C4226" w:rsidRDefault="00FC0729" w:rsidP="005C4226">
            <w:pPr>
              <w:spacing w:after="0" w:line="240" w:lineRule="auto"/>
              <w:jc w:val="both"/>
              <w:rPr>
                <w:rFonts w:cs="Times New Roman"/>
                <w:lang w:val="nl-NL"/>
              </w:rPr>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b/>
                <w:bCs/>
              </w:rPr>
            </w:pPr>
            <w:r w:rsidRPr="005C4226">
              <w:rPr>
                <w:b/>
                <w:bCs/>
              </w:rPr>
              <w:t>17</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120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936" w:type="dxa"/>
            <w:tcBorders>
              <w:left w:val="nil"/>
            </w:tcBorders>
            <w:shd w:val="clear" w:color="auto" w:fill="D3DFEE"/>
          </w:tcPr>
          <w:p w:rsidR="00FC0729" w:rsidRPr="005C4226" w:rsidRDefault="00FC0729" w:rsidP="005C4226">
            <w:pPr>
              <w:spacing w:after="0" w:line="240" w:lineRule="auto"/>
              <w:jc w:val="both"/>
              <w:rPr>
                <w:rFonts w:cs="Times New Roman"/>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b/>
                <w:bCs/>
              </w:rPr>
            </w:pPr>
            <w:r w:rsidRPr="005C4226">
              <w:rPr>
                <w:b/>
                <w:bCs/>
              </w:rPr>
              <w:t>18</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rFonts w:cs="Times New Roman"/>
                <w:lang w:val="nl-NL"/>
              </w:rPr>
            </w:pPr>
          </w:p>
        </w:tc>
        <w:tc>
          <w:tcPr>
            <w:tcW w:w="1203" w:type="dxa"/>
            <w:tcBorders>
              <w:left w:val="nil"/>
              <w:right w:val="nil"/>
            </w:tcBorders>
          </w:tcPr>
          <w:p w:rsidR="00FC0729" w:rsidRPr="005C4226" w:rsidRDefault="00FC0729" w:rsidP="005C4226">
            <w:pPr>
              <w:spacing w:after="0" w:line="240" w:lineRule="auto"/>
              <w:jc w:val="both"/>
              <w:rPr>
                <w:rFonts w:cs="Times New Roman"/>
                <w:lang w:val="nl-NL"/>
              </w:rPr>
            </w:pPr>
          </w:p>
        </w:tc>
        <w:tc>
          <w:tcPr>
            <w:tcW w:w="1113" w:type="dxa"/>
            <w:tcBorders>
              <w:left w:val="nil"/>
              <w:right w:val="nil"/>
            </w:tcBorders>
          </w:tcPr>
          <w:p w:rsidR="00FC0729" w:rsidRPr="005C4226" w:rsidRDefault="00FC0729" w:rsidP="005C4226">
            <w:pPr>
              <w:spacing w:after="0" w:line="240" w:lineRule="auto"/>
              <w:jc w:val="both"/>
              <w:rPr>
                <w:rFonts w:cs="Times New Roman"/>
                <w:lang w:val="nl-NL"/>
              </w:rPr>
            </w:pPr>
          </w:p>
        </w:tc>
        <w:tc>
          <w:tcPr>
            <w:tcW w:w="994" w:type="dxa"/>
            <w:tcBorders>
              <w:left w:val="nil"/>
              <w:right w:val="nil"/>
            </w:tcBorders>
          </w:tcPr>
          <w:p w:rsidR="00FC0729" w:rsidRPr="005C4226" w:rsidRDefault="00FC0729" w:rsidP="005C4226">
            <w:pPr>
              <w:spacing w:after="0" w:line="240" w:lineRule="auto"/>
              <w:jc w:val="both"/>
              <w:rPr>
                <w:rFonts w:cs="Times New Roman"/>
                <w:lang w:val="nl-NL"/>
              </w:rPr>
            </w:pPr>
          </w:p>
        </w:tc>
        <w:tc>
          <w:tcPr>
            <w:tcW w:w="936" w:type="dxa"/>
            <w:tcBorders>
              <w:left w:val="nil"/>
            </w:tcBorders>
          </w:tcPr>
          <w:p w:rsidR="00FC0729" w:rsidRPr="005C4226" w:rsidRDefault="00FC0729" w:rsidP="005C4226">
            <w:pPr>
              <w:spacing w:after="0" w:line="240" w:lineRule="auto"/>
              <w:jc w:val="both"/>
              <w:rPr>
                <w:rFonts w:cs="Times New Roman"/>
                <w:lang w:val="nl-NL"/>
              </w:rPr>
            </w:pPr>
          </w:p>
        </w:tc>
      </w:tr>
      <w:tr w:rsidR="00FC0729" w:rsidRPr="005C4226">
        <w:trPr>
          <w:trHeight w:val="567"/>
        </w:trPr>
        <w:tc>
          <w:tcPr>
            <w:tcW w:w="564" w:type="dxa"/>
            <w:tcBorders>
              <w:right w:val="nil"/>
            </w:tcBorders>
            <w:shd w:val="clear" w:color="auto" w:fill="D3DFEE"/>
          </w:tcPr>
          <w:p w:rsidR="00FC0729" w:rsidRPr="005C4226" w:rsidRDefault="00FC0729" w:rsidP="005C4226">
            <w:pPr>
              <w:spacing w:after="0" w:line="240" w:lineRule="auto"/>
              <w:jc w:val="both"/>
              <w:rPr>
                <w:b/>
                <w:bCs/>
              </w:rPr>
            </w:pPr>
            <w:r w:rsidRPr="005C4226">
              <w:rPr>
                <w:b/>
                <w:bCs/>
              </w:rPr>
              <w:t>19</w:t>
            </w:r>
          </w:p>
        </w:tc>
        <w:tc>
          <w:tcPr>
            <w:tcW w:w="122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120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1113"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994" w:type="dxa"/>
            <w:tcBorders>
              <w:left w:val="nil"/>
              <w:right w:val="nil"/>
            </w:tcBorders>
            <w:shd w:val="clear" w:color="auto" w:fill="D3DFEE"/>
          </w:tcPr>
          <w:p w:rsidR="00FC0729" w:rsidRPr="005C4226" w:rsidRDefault="00FC0729" w:rsidP="005C4226">
            <w:pPr>
              <w:spacing w:after="0" w:line="240" w:lineRule="auto"/>
              <w:jc w:val="both"/>
              <w:rPr>
                <w:rFonts w:cs="Times New Roman"/>
                <w:lang w:val="nl-NL"/>
              </w:rPr>
            </w:pPr>
          </w:p>
        </w:tc>
        <w:tc>
          <w:tcPr>
            <w:tcW w:w="936" w:type="dxa"/>
            <w:tcBorders>
              <w:left w:val="nil"/>
            </w:tcBorders>
            <w:shd w:val="clear" w:color="auto" w:fill="D3DFEE"/>
          </w:tcPr>
          <w:p w:rsidR="00FC0729" w:rsidRPr="005C4226" w:rsidRDefault="00FC0729" w:rsidP="005C4226">
            <w:pPr>
              <w:spacing w:after="0" w:line="240" w:lineRule="auto"/>
              <w:jc w:val="both"/>
              <w:rPr>
                <w:rFonts w:cs="Times New Roman"/>
                <w:lang w:val="nl-NL"/>
              </w:rPr>
            </w:pPr>
          </w:p>
        </w:tc>
      </w:tr>
      <w:tr w:rsidR="00FC0729" w:rsidRPr="005C4226">
        <w:trPr>
          <w:trHeight w:val="567"/>
        </w:trPr>
        <w:tc>
          <w:tcPr>
            <w:tcW w:w="564" w:type="dxa"/>
            <w:tcBorders>
              <w:right w:val="nil"/>
            </w:tcBorders>
          </w:tcPr>
          <w:p w:rsidR="00FC0729" w:rsidRPr="005C4226" w:rsidRDefault="00FC0729" w:rsidP="005C4226">
            <w:pPr>
              <w:spacing w:after="0" w:line="240" w:lineRule="auto"/>
              <w:jc w:val="both"/>
              <w:rPr>
                <w:b/>
                <w:bCs/>
              </w:rPr>
            </w:pPr>
            <w:r w:rsidRPr="005C4226">
              <w:rPr>
                <w:b/>
                <w:bCs/>
              </w:rPr>
              <w:t>20</w:t>
            </w:r>
          </w:p>
        </w:tc>
        <w:tc>
          <w:tcPr>
            <w:tcW w:w="1223" w:type="dxa"/>
            <w:tcBorders>
              <w:left w:val="nil"/>
              <w:right w:val="nil"/>
            </w:tcBorders>
          </w:tcPr>
          <w:p w:rsidR="00FC0729" w:rsidRPr="005C4226" w:rsidRDefault="00FC0729" w:rsidP="005C4226">
            <w:pPr>
              <w:spacing w:after="0" w:line="240" w:lineRule="auto"/>
              <w:jc w:val="both"/>
              <w:rPr>
                <w:rFonts w:cs="Times New Roman"/>
                <w:lang w:val="nl-NL"/>
              </w:rPr>
            </w:pPr>
          </w:p>
        </w:tc>
        <w:tc>
          <w:tcPr>
            <w:tcW w:w="3255" w:type="dxa"/>
            <w:tcBorders>
              <w:left w:val="nil"/>
              <w:right w:val="nil"/>
            </w:tcBorders>
          </w:tcPr>
          <w:p w:rsidR="00FC0729" w:rsidRPr="005C4226" w:rsidRDefault="00FC0729" w:rsidP="005C4226">
            <w:pPr>
              <w:spacing w:after="0" w:line="240" w:lineRule="auto"/>
              <w:jc w:val="both"/>
              <w:rPr>
                <w:rFonts w:cs="Times New Roman"/>
                <w:lang w:val="nl-NL"/>
              </w:rPr>
            </w:pPr>
          </w:p>
        </w:tc>
        <w:tc>
          <w:tcPr>
            <w:tcW w:w="1203" w:type="dxa"/>
            <w:tcBorders>
              <w:left w:val="nil"/>
              <w:right w:val="nil"/>
            </w:tcBorders>
          </w:tcPr>
          <w:p w:rsidR="00FC0729" w:rsidRPr="005C4226" w:rsidRDefault="00FC0729" w:rsidP="005C4226">
            <w:pPr>
              <w:spacing w:after="0" w:line="240" w:lineRule="auto"/>
              <w:jc w:val="both"/>
              <w:rPr>
                <w:rFonts w:cs="Times New Roman"/>
                <w:lang w:val="nl-NL"/>
              </w:rPr>
            </w:pPr>
          </w:p>
        </w:tc>
        <w:tc>
          <w:tcPr>
            <w:tcW w:w="1113" w:type="dxa"/>
            <w:tcBorders>
              <w:left w:val="nil"/>
              <w:right w:val="nil"/>
            </w:tcBorders>
          </w:tcPr>
          <w:p w:rsidR="00FC0729" w:rsidRPr="005C4226" w:rsidRDefault="00FC0729" w:rsidP="005C4226">
            <w:pPr>
              <w:spacing w:after="0" w:line="240" w:lineRule="auto"/>
              <w:jc w:val="both"/>
              <w:rPr>
                <w:rFonts w:cs="Times New Roman"/>
                <w:lang w:val="nl-NL"/>
              </w:rPr>
            </w:pPr>
          </w:p>
        </w:tc>
        <w:tc>
          <w:tcPr>
            <w:tcW w:w="994" w:type="dxa"/>
            <w:tcBorders>
              <w:left w:val="nil"/>
              <w:right w:val="nil"/>
            </w:tcBorders>
          </w:tcPr>
          <w:p w:rsidR="00FC0729" w:rsidRPr="005C4226" w:rsidRDefault="00FC0729" w:rsidP="005C4226">
            <w:pPr>
              <w:spacing w:after="0" w:line="240" w:lineRule="auto"/>
              <w:jc w:val="both"/>
              <w:rPr>
                <w:rFonts w:cs="Times New Roman"/>
                <w:lang w:val="nl-NL"/>
              </w:rPr>
            </w:pPr>
          </w:p>
        </w:tc>
        <w:tc>
          <w:tcPr>
            <w:tcW w:w="936" w:type="dxa"/>
            <w:tcBorders>
              <w:left w:val="nil"/>
            </w:tcBorders>
          </w:tcPr>
          <w:p w:rsidR="00FC0729" w:rsidRPr="005C4226" w:rsidRDefault="00FC0729" w:rsidP="005C4226">
            <w:pPr>
              <w:spacing w:after="0" w:line="240" w:lineRule="auto"/>
              <w:jc w:val="both"/>
              <w:rPr>
                <w:rFonts w:cs="Times New Roman"/>
                <w:lang w:val="nl-NL"/>
              </w:rPr>
            </w:pPr>
          </w:p>
        </w:tc>
      </w:tr>
    </w:tbl>
    <w:p w:rsidR="00FC0729" w:rsidRDefault="00FC0729" w:rsidP="00DF51EA">
      <w:pPr>
        <w:pStyle w:val="Heading1"/>
        <w:rPr>
          <w:lang w:val="nl-NL"/>
        </w:rPr>
      </w:pPr>
      <w:bookmarkStart w:id="68" w:name="_Toc330997351"/>
      <w:r>
        <w:rPr>
          <w:lang w:val="nl-NL"/>
        </w:rPr>
        <w:t>25. Bijlage 3: Screendumps</w:t>
      </w:r>
    </w:p>
    <w:p w:rsidR="00FC0729" w:rsidRDefault="00FC0729" w:rsidP="008010CD">
      <w:pPr>
        <w:rPr>
          <w:rFonts w:cs="Times New Roman"/>
          <w:lang w:val="nl-NL"/>
        </w:rPr>
      </w:pPr>
      <w:r w:rsidRPr="005C4226">
        <w:rPr>
          <w:rFonts w:cs="Times New Roman"/>
          <w:noProof/>
          <w:lang w:val="nl-NL" w:eastAsia="nl-NL"/>
        </w:rPr>
        <w:pict>
          <v:shape id="Picture 3" o:spid="_x0000_i1026" type="#_x0000_t75" style="width:267.75pt;height:244.5pt;visibility:visible">
            <v:imagedata r:id="rId8" o:title=""/>
          </v:shape>
        </w:pict>
      </w:r>
    </w:p>
    <w:p w:rsidR="00FC0729" w:rsidRDefault="00FC0729" w:rsidP="008010CD">
      <w:pPr>
        <w:rPr>
          <w:rFonts w:cs="Times New Roman"/>
          <w:lang w:val="nl-NL"/>
        </w:rPr>
      </w:pPr>
      <w:r w:rsidRPr="005C4226">
        <w:rPr>
          <w:rFonts w:cs="Times New Roman"/>
          <w:noProof/>
          <w:lang w:val="nl-NL" w:eastAsia="nl-NL"/>
        </w:rPr>
        <w:pict>
          <v:shape id="Picture 4" o:spid="_x0000_i1027" type="#_x0000_t75" style="width:381.75pt;height:194.25pt;visibility:visible">
            <v:imagedata r:id="rId9" o:title=""/>
          </v:shape>
        </w:pict>
      </w:r>
    </w:p>
    <w:p w:rsidR="00FC0729" w:rsidRDefault="00FC0729" w:rsidP="008010CD">
      <w:pPr>
        <w:rPr>
          <w:rFonts w:cs="Times New Roman"/>
          <w:lang w:val="nl-NL"/>
        </w:rPr>
      </w:pPr>
      <w:r w:rsidRPr="005C4226">
        <w:rPr>
          <w:rFonts w:cs="Times New Roman"/>
          <w:noProof/>
          <w:lang w:val="nl-NL" w:eastAsia="nl-NL"/>
        </w:rPr>
        <w:pict>
          <v:shape id="Picture 5" o:spid="_x0000_i1028" type="#_x0000_t75" style="width:330.75pt;height:152.25pt;visibility:visible">
            <v:imagedata r:id="rId10" o:title=""/>
          </v:shape>
        </w:pict>
      </w:r>
    </w:p>
    <w:p w:rsidR="00FC0729" w:rsidRDefault="00FC0729" w:rsidP="008010CD">
      <w:pPr>
        <w:rPr>
          <w:rFonts w:cs="Times New Roman"/>
          <w:lang w:val="nl-NL"/>
        </w:rPr>
      </w:pPr>
      <w:r w:rsidRPr="005C4226">
        <w:rPr>
          <w:rFonts w:cs="Times New Roman"/>
          <w:noProof/>
          <w:lang w:val="nl-NL" w:eastAsia="nl-NL"/>
        </w:rPr>
        <w:pict>
          <v:shape id="Picture 6" o:spid="_x0000_i1029" type="#_x0000_t75" style="width:451.5pt;height:132pt;visibility:visible">
            <v:imagedata r:id="rId11" o:title=""/>
          </v:shape>
        </w:pict>
      </w:r>
    </w:p>
    <w:p w:rsidR="00FC0729" w:rsidRDefault="00FC0729" w:rsidP="008010CD">
      <w:pPr>
        <w:rPr>
          <w:rFonts w:cs="Times New Roman"/>
          <w:lang w:val="nl-NL"/>
        </w:rPr>
      </w:pPr>
      <w:r w:rsidRPr="005C4226">
        <w:rPr>
          <w:rFonts w:cs="Times New Roman"/>
          <w:noProof/>
          <w:lang w:val="nl-NL" w:eastAsia="nl-NL"/>
        </w:rPr>
        <w:pict>
          <v:shape id="Picture 7" o:spid="_x0000_i1030" type="#_x0000_t75" style="width:453.75pt;height:273pt;visibility:visible">
            <v:imagedata r:id="rId12" o:title=""/>
          </v:shape>
        </w:pict>
      </w:r>
    </w:p>
    <w:p w:rsidR="00FC0729" w:rsidRDefault="00FC0729" w:rsidP="008010CD">
      <w:pPr>
        <w:rPr>
          <w:rFonts w:cs="Times New Roman"/>
          <w:lang w:val="nl-NL"/>
        </w:rPr>
      </w:pPr>
      <w:r w:rsidRPr="005C4226">
        <w:rPr>
          <w:rFonts w:cs="Times New Roman"/>
          <w:noProof/>
          <w:lang w:val="nl-NL" w:eastAsia="nl-NL"/>
        </w:rPr>
        <w:pict>
          <v:shape id="Picture 8" o:spid="_x0000_i1031" type="#_x0000_t75" style="width:276.75pt;height:395.25pt;visibility:visible">
            <v:imagedata r:id="rId13" o:title=""/>
          </v:shape>
        </w:pict>
      </w:r>
    </w:p>
    <w:p w:rsidR="00FC0729" w:rsidRDefault="00FC0729" w:rsidP="008010CD">
      <w:pPr>
        <w:rPr>
          <w:rFonts w:cs="Times New Roman"/>
          <w:lang w:val="nl-NL"/>
        </w:rPr>
      </w:pPr>
      <w:r w:rsidRPr="005C4226">
        <w:rPr>
          <w:rFonts w:cs="Times New Roman"/>
          <w:noProof/>
          <w:lang w:val="nl-NL" w:eastAsia="nl-NL"/>
        </w:rPr>
        <w:pict>
          <v:shape id="Picture 9" o:spid="_x0000_i1032" type="#_x0000_t75" style="width:453pt;height:207.75pt;visibility:visible">
            <v:imagedata r:id="rId14" o:title=""/>
          </v:shape>
        </w:pict>
      </w:r>
    </w:p>
    <w:p w:rsidR="00FC0729" w:rsidRPr="008010CD" w:rsidRDefault="00FC0729" w:rsidP="008010CD">
      <w:pPr>
        <w:rPr>
          <w:rFonts w:cs="Times New Roman"/>
          <w:lang w:val="nl-NL"/>
        </w:rPr>
      </w:pPr>
      <w:r w:rsidRPr="005C4226">
        <w:rPr>
          <w:rFonts w:cs="Times New Roman"/>
          <w:noProof/>
          <w:lang w:val="nl-NL" w:eastAsia="nl-NL"/>
        </w:rPr>
        <w:pict>
          <v:shape id="Picture 10" o:spid="_x0000_i1033" type="#_x0000_t75" style="width:449.25pt;height:42pt;visibility:visible">
            <v:imagedata r:id="rId15" o:title=""/>
          </v:shape>
        </w:pict>
      </w:r>
    </w:p>
    <w:p w:rsidR="00FC0729" w:rsidRPr="00DD0C48" w:rsidRDefault="00FC0729" w:rsidP="00DF51EA">
      <w:pPr>
        <w:pStyle w:val="Heading1"/>
        <w:rPr>
          <w:lang w:val="nl-NL"/>
        </w:rPr>
      </w:pPr>
      <w:r w:rsidRPr="00DD0C48">
        <w:rPr>
          <w:lang w:val="nl-NL"/>
        </w:rPr>
        <w:t>Goedkeuring</w:t>
      </w:r>
      <w:bookmarkEnd w:id="68"/>
    </w:p>
    <w:p w:rsidR="00FC0729" w:rsidRPr="007D3BC4" w:rsidRDefault="00FC0729" w:rsidP="00BB4234">
      <w:pPr>
        <w:rPr>
          <w:lang w:val="nl-NL"/>
        </w:rPr>
      </w:pPr>
      <w:r w:rsidRPr="007D3BC4">
        <w:rPr>
          <w:lang w:val="nl-NL"/>
        </w:rPr>
        <w:t>Dit document is als volgt geaccordeerd:</w:t>
      </w:r>
    </w:p>
    <w:tbl>
      <w:tblPr>
        <w:tblW w:w="9322" w:type="dxa"/>
        <w:tblInd w:w="2" w:type="dxa"/>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2235"/>
        <w:gridCol w:w="3118"/>
        <w:gridCol w:w="3969"/>
      </w:tblGrid>
      <w:tr w:rsidR="00FC0729" w:rsidRPr="005C4226">
        <w:tc>
          <w:tcPr>
            <w:tcW w:w="2235" w:type="dxa"/>
            <w:tcBorders>
              <w:right w:val="nil"/>
            </w:tcBorders>
            <w:shd w:val="clear" w:color="auto" w:fill="4F81BD"/>
          </w:tcPr>
          <w:p w:rsidR="00FC0729" w:rsidRPr="005C4226" w:rsidRDefault="00FC0729" w:rsidP="005C4226">
            <w:pPr>
              <w:spacing w:after="0" w:line="240" w:lineRule="auto"/>
              <w:rPr>
                <w:rFonts w:cs="Times New Roman"/>
                <w:b/>
                <w:bCs/>
                <w:color w:val="FFFFFF"/>
                <w:lang w:val="nl-NL"/>
              </w:rPr>
            </w:pPr>
          </w:p>
        </w:tc>
        <w:tc>
          <w:tcPr>
            <w:tcW w:w="3118" w:type="dxa"/>
            <w:tcBorders>
              <w:left w:val="nil"/>
              <w:right w:val="nil"/>
            </w:tcBorders>
            <w:shd w:val="clear" w:color="auto" w:fill="4F81BD"/>
          </w:tcPr>
          <w:p w:rsidR="00FC0729" w:rsidRPr="005C4226" w:rsidRDefault="00FC0729" w:rsidP="005C4226">
            <w:pPr>
              <w:spacing w:after="0" w:line="240" w:lineRule="auto"/>
              <w:rPr>
                <w:rFonts w:cs="Times New Roman"/>
                <w:b/>
                <w:bCs/>
                <w:color w:val="FFFFFF"/>
                <w:lang w:val="nl-NL"/>
              </w:rPr>
            </w:pPr>
            <w:r w:rsidRPr="005C4226">
              <w:rPr>
                <w:b/>
                <w:bCs/>
                <w:color w:val="FFFFFF"/>
                <w:lang w:val="nl-NL"/>
              </w:rPr>
              <w:t>Opdrachtgever</w:t>
            </w:r>
          </w:p>
        </w:tc>
        <w:tc>
          <w:tcPr>
            <w:tcW w:w="3969" w:type="dxa"/>
            <w:tcBorders>
              <w:left w:val="nil"/>
            </w:tcBorders>
            <w:shd w:val="clear" w:color="auto" w:fill="4F81BD"/>
          </w:tcPr>
          <w:p w:rsidR="00FC0729" w:rsidRPr="005C4226" w:rsidRDefault="00FC0729" w:rsidP="005C4226">
            <w:pPr>
              <w:spacing w:after="0" w:line="240" w:lineRule="auto"/>
              <w:rPr>
                <w:b/>
                <w:bCs/>
                <w:color w:val="FFFFFF"/>
                <w:lang w:val="nl-NL"/>
              </w:rPr>
            </w:pPr>
            <w:r w:rsidRPr="005C4226">
              <w:rPr>
                <w:b/>
                <w:bCs/>
                <w:color w:val="FFFFFF"/>
                <w:lang w:val="nl-NL"/>
              </w:rPr>
              <w:t>Opdrachtnemer</w:t>
            </w:r>
          </w:p>
        </w:tc>
      </w:tr>
      <w:tr w:rsidR="00FC0729" w:rsidRPr="005C4226">
        <w:tc>
          <w:tcPr>
            <w:tcW w:w="2235" w:type="dxa"/>
            <w:tcBorders>
              <w:right w:val="nil"/>
            </w:tcBorders>
            <w:shd w:val="clear" w:color="auto" w:fill="D3DFEE"/>
          </w:tcPr>
          <w:p w:rsidR="00FC0729" w:rsidRPr="005C4226" w:rsidRDefault="00FC0729" w:rsidP="005C4226">
            <w:pPr>
              <w:spacing w:after="0" w:line="240" w:lineRule="auto"/>
              <w:rPr>
                <w:b/>
                <w:bCs/>
                <w:lang w:val="nl-NL"/>
              </w:rPr>
            </w:pPr>
            <w:r w:rsidRPr="005C4226">
              <w:rPr>
                <w:b/>
                <w:bCs/>
                <w:lang w:val="nl-NL"/>
              </w:rPr>
              <w:t>Naam bedrijf</w:t>
            </w:r>
          </w:p>
        </w:tc>
        <w:tc>
          <w:tcPr>
            <w:tcW w:w="3118" w:type="dxa"/>
            <w:tcBorders>
              <w:left w:val="nil"/>
              <w:right w:val="nil"/>
            </w:tcBorders>
            <w:shd w:val="clear" w:color="auto" w:fill="D3DFEE"/>
          </w:tcPr>
          <w:p w:rsidR="00FC0729" w:rsidRPr="005C4226" w:rsidRDefault="00FC0729" w:rsidP="005C4226">
            <w:pPr>
              <w:spacing w:after="0" w:line="240" w:lineRule="auto"/>
              <w:rPr>
                <w:lang w:val="nl-NL"/>
              </w:rPr>
            </w:pPr>
            <w:r w:rsidRPr="005C4226">
              <w:rPr>
                <w:lang w:val="nl-NL"/>
              </w:rPr>
              <w:t>VNOG</w:t>
            </w:r>
          </w:p>
          <w:p w:rsidR="00FC0729" w:rsidRPr="005C4226" w:rsidRDefault="00FC0729" w:rsidP="005C4226">
            <w:pPr>
              <w:spacing w:after="0" w:line="240" w:lineRule="auto"/>
              <w:rPr>
                <w:lang w:val="nl-NL"/>
              </w:rPr>
            </w:pPr>
          </w:p>
        </w:tc>
        <w:tc>
          <w:tcPr>
            <w:tcW w:w="3969" w:type="dxa"/>
            <w:tcBorders>
              <w:left w:val="nil"/>
            </w:tcBorders>
            <w:shd w:val="clear" w:color="auto" w:fill="D3DFEE"/>
          </w:tcPr>
          <w:p w:rsidR="00FC0729" w:rsidRPr="005C4226" w:rsidRDefault="00FC0729" w:rsidP="005C4226">
            <w:pPr>
              <w:spacing w:after="0" w:line="240" w:lineRule="auto"/>
              <w:rPr>
                <w:lang w:val="nl-NL"/>
              </w:rPr>
            </w:pPr>
            <w:r w:rsidRPr="005C4226">
              <w:rPr>
                <w:lang w:val="nl-NL"/>
              </w:rPr>
              <w:t>Peopleware</w:t>
            </w:r>
          </w:p>
        </w:tc>
      </w:tr>
      <w:tr w:rsidR="00FC0729" w:rsidRPr="005C4226">
        <w:tc>
          <w:tcPr>
            <w:tcW w:w="2235" w:type="dxa"/>
            <w:tcBorders>
              <w:right w:val="nil"/>
            </w:tcBorders>
          </w:tcPr>
          <w:p w:rsidR="00FC0729" w:rsidRPr="005C4226" w:rsidRDefault="00FC0729" w:rsidP="005C4226">
            <w:pPr>
              <w:spacing w:after="0" w:line="240" w:lineRule="auto"/>
              <w:rPr>
                <w:b/>
                <w:bCs/>
                <w:lang w:val="nl-NL"/>
              </w:rPr>
            </w:pPr>
            <w:r w:rsidRPr="005C4226">
              <w:rPr>
                <w:b/>
                <w:bCs/>
                <w:lang w:val="nl-NL"/>
              </w:rPr>
              <w:t>Naam</w:t>
            </w:r>
          </w:p>
        </w:tc>
        <w:tc>
          <w:tcPr>
            <w:tcW w:w="3118" w:type="dxa"/>
            <w:tcBorders>
              <w:left w:val="nil"/>
              <w:right w:val="nil"/>
            </w:tcBorders>
          </w:tcPr>
          <w:p w:rsidR="00FC0729" w:rsidRPr="005C4226" w:rsidRDefault="00FC0729" w:rsidP="005C4226">
            <w:pPr>
              <w:spacing w:after="0" w:line="240" w:lineRule="auto"/>
              <w:rPr>
                <w:rFonts w:cs="Times New Roman"/>
                <w:lang w:val="nl-NL"/>
              </w:rPr>
            </w:pPr>
          </w:p>
          <w:p w:rsidR="00FC0729" w:rsidRPr="005C4226" w:rsidRDefault="00FC0729" w:rsidP="005C4226">
            <w:pPr>
              <w:spacing w:after="0" w:line="240" w:lineRule="auto"/>
              <w:rPr>
                <w:rFonts w:cs="Times New Roman"/>
                <w:lang w:val="nl-NL"/>
              </w:rPr>
            </w:pPr>
          </w:p>
          <w:p w:rsidR="00FC0729" w:rsidRPr="005C4226" w:rsidRDefault="00FC0729" w:rsidP="005C4226">
            <w:pPr>
              <w:spacing w:after="0" w:line="240" w:lineRule="auto"/>
              <w:rPr>
                <w:rFonts w:cs="Times New Roman"/>
                <w:lang w:val="nl-NL"/>
              </w:rPr>
            </w:pPr>
          </w:p>
        </w:tc>
        <w:tc>
          <w:tcPr>
            <w:tcW w:w="3969" w:type="dxa"/>
            <w:tcBorders>
              <w:left w:val="nil"/>
            </w:tcBorders>
          </w:tcPr>
          <w:p w:rsidR="00FC0729" w:rsidRPr="005C4226" w:rsidRDefault="00FC0729" w:rsidP="005C4226">
            <w:pPr>
              <w:spacing w:after="0" w:line="240" w:lineRule="auto"/>
              <w:rPr>
                <w:rFonts w:cs="Times New Roman"/>
                <w:lang w:val="nl-NL"/>
              </w:rPr>
            </w:pPr>
          </w:p>
        </w:tc>
      </w:tr>
      <w:tr w:rsidR="00FC0729" w:rsidRPr="005C4226">
        <w:trPr>
          <w:trHeight w:val="685"/>
        </w:trPr>
        <w:tc>
          <w:tcPr>
            <w:tcW w:w="2235" w:type="dxa"/>
            <w:tcBorders>
              <w:right w:val="nil"/>
            </w:tcBorders>
            <w:shd w:val="clear" w:color="auto" w:fill="D3DFEE"/>
          </w:tcPr>
          <w:p w:rsidR="00FC0729" w:rsidRPr="005C4226" w:rsidRDefault="00FC0729" w:rsidP="005C4226">
            <w:pPr>
              <w:spacing w:after="0" w:line="240" w:lineRule="auto"/>
              <w:rPr>
                <w:b/>
                <w:bCs/>
                <w:lang w:val="nl-NL"/>
              </w:rPr>
            </w:pPr>
            <w:r w:rsidRPr="005C4226">
              <w:rPr>
                <w:b/>
                <w:bCs/>
                <w:lang w:val="nl-NL"/>
              </w:rPr>
              <w:t>Paraaf</w:t>
            </w:r>
          </w:p>
        </w:tc>
        <w:tc>
          <w:tcPr>
            <w:tcW w:w="3118" w:type="dxa"/>
            <w:tcBorders>
              <w:left w:val="nil"/>
              <w:right w:val="nil"/>
            </w:tcBorders>
            <w:shd w:val="clear" w:color="auto" w:fill="D3DFEE"/>
          </w:tcPr>
          <w:p w:rsidR="00FC0729" w:rsidRPr="005C4226" w:rsidRDefault="00FC0729" w:rsidP="005C4226">
            <w:pPr>
              <w:spacing w:after="0" w:line="240" w:lineRule="auto"/>
              <w:rPr>
                <w:rFonts w:cs="Times New Roman"/>
                <w:lang w:val="nl-NL"/>
              </w:rPr>
            </w:pPr>
          </w:p>
        </w:tc>
        <w:tc>
          <w:tcPr>
            <w:tcW w:w="3969" w:type="dxa"/>
            <w:tcBorders>
              <w:left w:val="nil"/>
            </w:tcBorders>
            <w:shd w:val="clear" w:color="auto" w:fill="D3DFEE"/>
          </w:tcPr>
          <w:p w:rsidR="00FC0729" w:rsidRPr="005C4226" w:rsidRDefault="00FC0729" w:rsidP="005C4226">
            <w:pPr>
              <w:spacing w:after="0" w:line="240" w:lineRule="auto"/>
              <w:rPr>
                <w:rFonts w:cs="Times New Roman"/>
                <w:lang w:val="nl-NL"/>
              </w:rPr>
            </w:pPr>
          </w:p>
        </w:tc>
      </w:tr>
      <w:tr w:rsidR="00FC0729" w:rsidRPr="005C4226">
        <w:tc>
          <w:tcPr>
            <w:tcW w:w="2235" w:type="dxa"/>
            <w:tcBorders>
              <w:right w:val="nil"/>
            </w:tcBorders>
          </w:tcPr>
          <w:p w:rsidR="00FC0729" w:rsidRPr="005C4226" w:rsidRDefault="00FC0729" w:rsidP="005C4226">
            <w:pPr>
              <w:spacing w:after="0" w:line="240" w:lineRule="auto"/>
              <w:rPr>
                <w:b/>
                <w:bCs/>
                <w:lang w:val="nl-NL"/>
              </w:rPr>
            </w:pPr>
            <w:r w:rsidRPr="005C4226">
              <w:rPr>
                <w:b/>
                <w:bCs/>
                <w:lang w:val="nl-NL"/>
              </w:rPr>
              <w:t>Datum</w:t>
            </w:r>
          </w:p>
        </w:tc>
        <w:tc>
          <w:tcPr>
            <w:tcW w:w="3118" w:type="dxa"/>
            <w:tcBorders>
              <w:left w:val="nil"/>
              <w:right w:val="nil"/>
            </w:tcBorders>
          </w:tcPr>
          <w:p w:rsidR="00FC0729" w:rsidRPr="005C4226" w:rsidRDefault="00FC0729" w:rsidP="005C4226">
            <w:pPr>
              <w:spacing w:after="0" w:line="240" w:lineRule="auto"/>
              <w:rPr>
                <w:rFonts w:cs="Times New Roman"/>
                <w:lang w:val="nl-NL"/>
              </w:rPr>
            </w:pPr>
          </w:p>
          <w:p w:rsidR="00FC0729" w:rsidRPr="005C4226" w:rsidRDefault="00FC0729" w:rsidP="005C4226">
            <w:pPr>
              <w:spacing w:after="0" w:line="240" w:lineRule="auto"/>
              <w:rPr>
                <w:rFonts w:cs="Times New Roman"/>
                <w:lang w:val="nl-NL"/>
              </w:rPr>
            </w:pPr>
          </w:p>
          <w:p w:rsidR="00FC0729" w:rsidRPr="005C4226" w:rsidRDefault="00FC0729" w:rsidP="005C4226">
            <w:pPr>
              <w:spacing w:after="0" w:line="240" w:lineRule="auto"/>
              <w:rPr>
                <w:rFonts w:cs="Times New Roman"/>
                <w:lang w:val="nl-NL"/>
              </w:rPr>
            </w:pPr>
          </w:p>
        </w:tc>
        <w:tc>
          <w:tcPr>
            <w:tcW w:w="3969" w:type="dxa"/>
            <w:tcBorders>
              <w:left w:val="nil"/>
            </w:tcBorders>
          </w:tcPr>
          <w:p w:rsidR="00FC0729" w:rsidRPr="005C4226" w:rsidRDefault="00FC0729" w:rsidP="005C4226">
            <w:pPr>
              <w:spacing w:after="0" w:line="240" w:lineRule="auto"/>
              <w:rPr>
                <w:rFonts w:cs="Times New Roman"/>
                <w:lang w:val="nl-NL"/>
              </w:rPr>
            </w:pPr>
          </w:p>
        </w:tc>
      </w:tr>
    </w:tbl>
    <w:p w:rsidR="00FC0729" w:rsidRPr="007D3BC4" w:rsidRDefault="00FC0729" w:rsidP="00E138E4">
      <w:pPr>
        <w:jc w:val="both"/>
        <w:rPr>
          <w:rFonts w:cs="Times New Roman"/>
          <w:lang w:val="nl-NL"/>
        </w:rPr>
      </w:pPr>
    </w:p>
    <w:sectPr w:rsidR="00FC0729" w:rsidRPr="007D3BC4" w:rsidSect="007B49E3">
      <w:headerReference w:type="default" r:id="rId16"/>
      <w:footerReference w:type="default" r:id="rId17"/>
      <w:pgSz w:w="11906" w:h="16838"/>
      <w:pgMar w:top="167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0729" w:rsidRDefault="00FC0729" w:rsidP="002F3081">
      <w:pPr>
        <w:spacing w:after="0" w:line="240" w:lineRule="auto"/>
        <w:rPr>
          <w:rFonts w:cs="Times New Roman"/>
        </w:rPr>
      </w:pPr>
      <w:r>
        <w:rPr>
          <w:rFonts w:cs="Times New Roman"/>
        </w:rPr>
        <w:separator/>
      </w:r>
    </w:p>
  </w:endnote>
  <w:endnote w:type="continuationSeparator" w:id="1">
    <w:p w:rsidR="00FC0729" w:rsidRDefault="00FC0729" w:rsidP="002F3081">
      <w:pPr>
        <w:spacing w:after="0" w:line="240" w:lineRule="auto"/>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MS Gothic">
    <w:altName w:val="?l?r ?S?V?b?N"/>
    <w:panose1 w:val="020B0609070205080204"/>
    <w:charset w:val="80"/>
    <w:family w:val="moder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729" w:rsidRPr="00E4780A" w:rsidRDefault="00FC0729" w:rsidP="00706255">
    <w:pPr>
      <w:autoSpaceDE w:val="0"/>
      <w:autoSpaceDN w:val="0"/>
      <w:adjustRightInd w:val="0"/>
      <w:spacing w:after="0" w:line="240" w:lineRule="auto"/>
      <w:ind w:left="709" w:right="1135"/>
      <w:jc w:val="both"/>
      <w:rPr>
        <w:rFonts w:cs="Times New Roman"/>
        <w:color w:val="000000"/>
        <w:sz w:val="18"/>
        <w:szCs w:val="18"/>
      </w:rPr>
    </w:pPr>
  </w:p>
  <w:p w:rsidR="00FC0729" w:rsidRDefault="00FC0729" w:rsidP="00961026">
    <w:pPr>
      <w:pStyle w:val="Footer"/>
      <w:jc w:val="right"/>
      <w:rPr>
        <w:rFonts w:cs="Times New Roman"/>
      </w:rPr>
    </w:pPr>
    <w:r w:rsidRPr="00527E82">
      <w:rPr>
        <w:i/>
        <w:iCs/>
        <w:color w:val="373090"/>
        <w:sz w:val="18"/>
        <w:szCs w:val="18"/>
      </w:rPr>
      <w:t xml:space="preserve">Pagina </w:t>
    </w:r>
    <w:r w:rsidRPr="00527E82">
      <w:rPr>
        <w:i/>
        <w:iCs/>
        <w:color w:val="373090"/>
        <w:sz w:val="18"/>
        <w:szCs w:val="18"/>
      </w:rPr>
      <w:fldChar w:fldCharType="begin"/>
    </w:r>
    <w:r w:rsidRPr="00527E82">
      <w:rPr>
        <w:i/>
        <w:iCs/>
        <w:color w:val="373090"/>
        <w:sz w:val="18"/>
        <w:szCs w:val="18"/>
      </w:rPr>
      <w:instrText xml:space="preserve"> PAGE </w:instrText>
    </w:r>
    <w:r w:rsidRPr="00527E82">
      <w:rPr>
        <w:i/>
        <w:iCs/>
        <w:color w:val="373090"/>
        <w:sz w:val="18"/>
        <w:szCs w:val="18"/>
      </w:rPr>
      <w:fldChar w:fldCharType="separate"/>
    </w:r>
    <w:r>
      <w:rPr>
        <w:i/>
        <w:iCs/>
        <w:noProof/>
        <w:color w:val="373090"/>
        <w:sz w:val="18"/>
        <w:szCs w:val="18"/>
      </w:rPr>
      <w:t>5</w:t>
    </w:r>
    <w:r w:rsidRPr="00527E82">
      <w:rPr>
        <w:i/>
        <w:iCs/>
        <w:color w:val="373090"/>
        <w:sz w:val="18"/>
        <w:szCs w:val="18"/>
      </w:rPr>
      <w:fldChar w:fldCharType="end"/>
    </w:r>
    <w:r w:rsidRPr="00527E82">
      <w:rPr>
        <w:i/>
        <w:iCs/>
        <w:color w:val="373090"/>
        <w:sz w:val="18"/>
        <w:szCs w:val="18"/>
      </w:rPr>
      <w:t xml:space="preserve"> van </w:t>
    </w:r>
    <w:r w:rsidRPr="00527E82">
      <w:rPr>
        <w:i/>
        <w:iCs/>
        <w:color w:val="373090"/>
        <w:sz w:val="18"/>
        <w:szCs w:val="18"/>
      </w:rPr>
      <w:fldChar w:fldCharType="begin"/>
    </w:r>
    <w:r w:rsidRPr="00527E82">
      <w:rPr>
        <w:i/>
        <w:iCs/>
        <w:color w:val="373090"/>
        <w:sz w:val="18"/>
        <w:szCs w:val="18"/>
      </w:rPr>
      <w:instrText xml:space="preserve"> NUMPAGES  </w:instrText>
    </w:r>
    <w:r w:rsidRPr="00527E82">
      <w:rPr>
        <w:i/>
        <w:iCs/>
        <w:color w:val="373090"/>
        <w:sz w:val="18"/>
        <w:szCs w:val="18"/>
      </w:rPr>
      <w:fldChar w:fldCharType="separate"/>
    </w:r>
    <w:r>
      <w:rPr>
        <w:i/>
        <w:iCs/>
        <w:noProof/>
        <w:color w:val="373090"/>
        <w:sz w:val="18"/>
        <w:szCs w:val="18"/>
      </w:rPr>
      <w:t>28</w:t>
    </w:r>
    <w:r w:rsidRPr="00527E82">
      <w:rPr>
        <w:i/>
        <w:iCs/>
        <w:color w:val="373090"/>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0729" w:rsidRDefault="00FC0729" w:rsidP="002F3081">
      <w:pPr>
        <w:spacing w:after="0" w:line="240" w:lineRule="auto"/>
        <w:rPr>
          <w:rFonts w:cs="Times New Roman"/>
        </w:rPr>
      </w:pPr>
      <w:r>
        <w:rPr>
          <w:rFonts w:cs="Times New Roman"/>
        </w:rPr>
        <w:separator/>
      </w:r>
    </w:p>
  </w:footnote>
  <w:footnote w:type="continuationSeparator" w:id="1">
    <w:p w:rsidR="00FC0729" w:rsidRDefault="00FC0729" w:rsidP="002F3081">
      <w:pPr>
        <w:spacing w:after="0" w:line="240" w:lineRule="auto"/>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0729" w:rsidRPr="00DA53A2" w:rsidRDefault="00FC0729" w:rsidP="002F3081">
    <w:pPr>
      <w:pStyle w:val="Header"/>
      <w:tabs>
        <w:tab w:val="clear" w:pos="4536"/>
        <w:tab w:val="center" w:pos="0"/>
      </w:tabs>
      <w:jc w:val="right"/>
      <w:rPr>
        <w:rFonts w:cs="Times New Roman"/>
        <w:color w:val="17365D"/>
      </w:rPr>
    </w:pPr>
    <w:r>
      <w:rPr>
        <w:noProof/>
        <w:lang w:val="nl-NL"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s2049" type="#_x0000_t75" style="position:absolute;left:0;text-align:left;margin-left:334.9pt;margin-top:-18.15pt;width:153pt;height:60pt;z-index:251660288;visibility:visible">
          <v:imagedata r:id="rId1" o:title=""/>
        </v:shape>
      </w:pict>
    </w:r>
  </w:p>
  <w:p w:rsidR="00FC0729" w:rsidRDefault="00FC0729">
    <w:pPr>
      <w:pStyle w:val="Heade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D8025E5C"/>
    <w:lvl w:ilvl="0">
      <w:start w:val="1"/>
      <w:numFmt w:val="bullet"/>
      <w:lvlText w:val=""/>
      <w:lvlJc w:val="left"/>
      <w:pPr>
        <w:tabs>
          <w:tab w:val="num" w:pos="1209"/>
        </w:tabs>
        <w:ind w:left="1209" w:hanging="360"/>
      </w:pPr>
      <w:rPr>
        <w:rFonts w:ascii="Symbol" w:hAnsi="Symbol" w:cs="Symbol" w:hint="default"/>
      </w:rPr>
    </w:lvl>
  </w:abstractNum>
  <w:abstractNum w:abstractNumId="1">
    <w:nsid w:val="FFFFFF82"/>
    <w:multiLevelType w:val="singleLevel"/>
    <w:tmpl w:val="FF6A4EEE"/>
    <w:lvl w:ilvl="0">
      <w:start w:val="1"/>
      <w:numFmt w:val="bullet"/>
      <w:lvlText w:val=""/>
      <w:lvlJc w:val="left"/>
      <w:pPr>
        <w:tabs>
          <w:tab w:val="num" w:pos="926"/>
        </w:tabs>
        <w:ind w:left="926" w:hanging="360"/>
      </w:pPr>
      <w:rPr>
        <w:rFonts w:ascii="Symbol" w:hAnsi="Symbol" w:cs="Symbol" w:hint="default"/>
      </w:rPr>
    </w:lvl>
  </w:abstractNum>
  <w:abstractNum w:abstractNumId="2">
    <w:nsid w:val="FFFFFF83"/>
    <w:multiLevelType w:val="singleLevel"/>
    <w:tmpl w:val="364C63D6"/>
    <w:lvl w:ilvl="0">
      <w:start w:val="1"/>
      <w:numFmt w:val="bullet"/>
      <w:lvlText w:val=""/>
      <w:lvlJc w:val="left"/>
      <w:pPr>
        <w:tabs>
          <w:tab w:val="num" w:pos="643"/>
        </w:tabs>
        <w:ind w:left="643" w:hanging="360"/>
      </w:pPr>
      <w:rPr>
        <w:rFonts w:ascii="Symbol" w:hAnsi="Symbol" w:cs="Symbol" w:hint="default"/>
      </w:rPr>
    </w:lvl>
  </w:abstractNum>
  <w:abstractNum w:abstractNumId="3">
    <w:nsid w:val="FFFFFF88"/>
    <w:multiLevelType w:val="singleLevel"/>
    <w:tmpl w:val="9A96FD4A"/>
    <w:lvl w:ilvl="0">
      <w:start w:val="1"/>
      <w:numFmt w:val="decimal"/>
      <w:lvlText w:val="%1."/>
      <w:lvlJc w:val="left"/>
      <w:pPr>
        <w:tabs>
          <w:tab w:val="num" w:pos="360"/>
        </w:tabs>
        <w:ind w:left="360" w:hanging="360"/>
      </w:pPr>
    </w:lvl>
  </w:abstractNum>
  <w:abstractNum w:abstractNumId="4">
    <w:nsid w:val="FFFFFF89"/>
    <w:multiLevelType w:val="singleLevel"/>
    <w:tmpl w:val="A33266A4"/>
    <w:lvl w:ilvl="0">
      <w:start w:val="1"/>
      <w:numFmt w:val="bullet"/>
      <w:lvlText w:val=""/>
      <w:lvlJc w:val="left"/>
      <w:pPr>
        <w:tabs>
          <w:tab w:val="num" w:pos="360"/>
        </w:tabs>
        <w:ind w:left="360" w:hanging="360"/>
      </w:pPr>
      <w:rPr>
        <w:rFonts w:ascii="Symbol" w:hAnsi="Symbol" w:cs="Symbol" w:hint="default"/>
      </w:rPr>
    </w:lvl>
  </w:abstractNum>
  <w:abstractNum w:abstractNumId="5">
    <w:nsid w:val="03655BF9"/>
    <w:multiLevelType w:val="hybridMultilevel"/>
    <w:tmpl w:val="35401FA6"/>
    <w:lvl w:ilvl="0" w:tplc="04130001">
      <w:start w:val="1"/>
      <w:numFmt w:val="bullet"/>
      <w:lvlText w:val=""/>
      <w:lvlJc w:val="left"/>
      <w:pPr>
        <w:ind w:left="720" w:hanging="360"/>
      </w:pPr>
      <w:rPr>
        <w:rFonts w:ascii="Symbol" w:hAnsi="Symbol" w:cs="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6">
    <w:nsid w:val="07AA41A5"/>
    <w:multiLevelType w:val="hybridMultilevel"/>
    <w:tmpl w:val="48EE6072"/>
    <w:lvl w:ilvl="0" w:tplc="458A1ECE">
      <w:start w:val="1"/>
      <w:numFmt w:val="bullet"/>
      <w:lvlText w:val=""/>
      <w:lvlJc w:val="left"/>
      <w:pPr>
        <w:ind w:left="1575" w:hanging="360"/>
      </w:pPr>
      <w:rPr>
        <w:rFonts w:ascii="Wingdings" w:hAnsi="Wingdings" w:cs="Wingdings" w:hint="default"/>
      </w:rPr>
    </w:lvl>
    <w:lvl w:ilvl="1" w:tplc="3412E426">
      <w:start w:val="1"/>
      <w:numFmt w:val="bullet"/>
      <w:lvlText w:val="o"/>
      <w:lvlJc w:val="left"/>
      <w:pPr>
        <w:ind w:left="2295" w:hanging="360"/>
      </w:pPr>
      <w:rPr>
        <w:rFonts w:ascii="Courier New" w:hAnsi="Courier New" w:cs="Courier New" w:hint="default"/>
      </w:rPr>
    </w:lvl>
    <w:lvl w:ilvl="2" w:tplc="2F620B84">
      <w:start w:val="1"/>
      <w:numFmt w:val="bullet"/>
      <w:lvlText w:val=""/>
      <w:lvlJc w:val="left"/>
      <w:pPr>
        <w:ind w:left="3015" w:hanging="360"/>
      </w:pPr>
      <w:rPr>
        <w:rFonts w:ascii="Wingdings" w:hAnsi="Wingdings" w:cs="Wingdings" w:hint="default"/>
      </w:rPr>
    </w:lvl>
    <w:lvl w:ilvl="3" w:tplc="2D383352">
      <w:start w:val="1"/>
      <w:numFmt w:val="bullet"/>
      <w:lvlText w:val=""/>
      <w:lvlJc w:val="left"/>
      <w:pPr>
        <w:ind w:left="3735" w:hanging="360"/>
      </w:pPr>
      <w:rPr>
        <w:rFonts w:ascii="Symbol" w:hAnsi="Symbol" w:cs="Symbol" w:hint="default"/>
      </w:rPr>
    </w:lvl>
    <w:lvl w:ilvl="4" w:tplc="304E6548">
      <w:start w:val="1"/>
      <w:numFmt w:val="bullet"/>
      <w:lvlText w:val="o"/>
      <w:lvlJc w:val="left"/>
      <w:pPr>
        <w:ind w:left="4455" w:hanging="360"/>
      </w:pPr>
      <w:rPr>
        <w:rFonts w:ascii="Courier New" w:hAnsi="Courier New" w:cs="Courier New" w:hint="default"/>
      </w:rPr>
    </w:lvl>
    <w:lvl w:ilvl="5" w:tplc="E35497A4">
      <w:start w:val="1"/>
      <w:numFmt w:val="bullet"/>
      <w:lvlText w:val=""/>
      <w:lvlJc w:val="left"/>
      <w:pPr>
        <w:ind w:left="5175" w:hanging="360"/>
      </w:pPr>
      <w:rPr>
        <w:rFonts w:ascii="Wingdings" w:hAnsi="Wingdings" w:cs="Wingdings" w:hint="default"/>
      </w:rPr>
    </w:lvl>
    <w:lvl w:ilvl="6" w:tplc="136ED5D2">
      <w:start w:val="1"/>
      <w:numFmt w:val="bullet"/>
      <w:lvlText w:val=""/>
      <w:lvlJc w:val="left"/>
      <w:pPr>
        <w:ind w:left="5895" w:hanging="360"/>
      </w:pPr>
      <w:rPr>
        <w:rFonts w:ascii="Symbol" w:hAnsi="Symbol" w:cs="Symbol" w:hint="default"/>
      </w:rPr>
    </w:lvl>
    <w:lvl w:ilvl="7" w:tplc="986E50D2">
      <w:start w:val="1"/>
      <w:numFmt w:val="bullet"/>
      <w:lvlText w:val="o"/>
      <w:lvlJc w:val="left"/>
      <w:pPr>
        <w:ind w:left="6615" w:hanging="360"/>
      </w:pPr>
      <w:rPr>
        <w:rFonts w:ascii="Courier New" w:hAnsi="Courier New" w:cs="Courier New" w:hint="default"/>
      </w:rPr>
    </w:lvl>
    <w:lvl w:ilvl="8" w:tplc="EDC64A16">
      <w:start w:val="1"/>
      <w:numFmt w:val="bullet"/>
      <w:lvlText w:val=""/>
      <w:lvlJc w:val="left"/>
      <w:pPr>
        <w:ind w:left="7335" w:hanging="360"/>
      </w:pPr>
      <w:rPr>
        <w:rFonts w:ascii="Wingdings" w:hAnsi="Wingdings" w:cs="Wingdings" w:hint="default"/>
      </w:rPr>
    </w:lvl>
  </w:abstractNum>
  <w:abstractNum w:abstractNumId="7">
    <w:nsid w:val="0A405B97"/>
    <w:multiLevelType w:val="multilevel"/>
    <w:tmpl w:val="E43E9BA4"/>
    <w:lvl w:ilvl="0">
      <w:start w:val="1"/>
      <w:numFmt w:val="bullet"/>
      <w:pStyle w:val="ListBullet"/>
      <w:lvlText w:val=""/>
      <w:lvlJc w:val="left"/>
      <w:pPr>
        <w:tabs>
          <w:tab w:val="num" w:pos="567"/>
        </w:tabs>
        <w:ind w:left="567" w:hanging="567"/>
      </w:pPr>
      <w:rPr>
        <w:rFonts w:ascii="Wingdings" w:hAnsi="Wingdings" w:cs="Wingdings" w:hint="default"/>
      </w:rPr>
    </w:lvl>
    <w:lvl w:ilvl="1">
      <w:start w:val="1"/>
      <w:numFmt w:val="bullet"/>
      <w:pStyle w:val="ListBullet2"/>
      <w:lvlText w:val=""/>
      <w:lvlJc w:val="left"/>
      <w:pPr>
        <w:tabs>
          <w:tab w:val="num" w:pos="1134"/>
        </w:tabs>
        <w:ind w:left="1134" w:hanging="567"/>
      </w:pPr>
      <w:rPr>
        <w:rFonts w:ascii="Wingdings" w:hAnsi="Wingdings" w:cs="Wingdings" w:hint="default"/>
      </w:rPr>
    </w:lvl>
    <w:lvl w:ilvl="2">
      <w:start w:val="1"/>
      <w:numFmt w:val="bullet"/>
      <w:pStyle w:val="ListBullet3"/>
      <w:lvlText w:val=""/>
      <w:lvlJc w:val="left"/>
      <w:pPr>
        <w:tabs>
          <w:tab w:val="num" w:pos="1701"/>
        </w:tabs>
        <w:ind w:left="1701" w:hanging="567"/>
      </w:pPr>
      <w:rPr>
        <w:rFonts w:ascii="Wingdings" w:hAnsi="Wingdings" w:cs="Wingdings" w:hint="default"/>
      </w:rPr>
    </w:lvl>
    <w:lvl w:ilvl="3">
      <w:start w:val="1"/>
      <w:numFmt w:val="bullet"/>
      <w:pStyle w:val="ListBullet4"/>
      <w:lvlText w:val=""/>
      <w:lvlJc w:val="left"/>
      <w:pPr>
        <w:tabs>
          <w:tab w:val="num" w:pos="2268"/>
        </w:tabs>
        <w:ind w:left="2268" w:hanging="567"/>
      </w:pPr>
      <w:rPr>
        <w:rFonts w:ascii="Wingdings" w:hAnsi="Wingdings" w:cs="Wingdings" w:hint="default"/>
      </w:rPr>
    </w:lvl>
    <w:lvl w:ilvl="4">
      <w:start w:val="1"/>
      <w:numFmt w:val="bullet"/>
      <w:lvlText w:val=""/>
      <w:lvlJc w:val="left"/>
      <w:pPr>
        <w:tabs>
          <w:tab w:val="num" w:pos="2835"/>
        </w:tabs>
        <w:ind w:left="2835" w:hanging="567"/>
      </w:pPr>
      <w:rPr>
        <w:rFonts w:ascii="Wingdings" w:hAnsi="Wingdings" w:cs="Wingdings" w:hint="default"/>
      </w:rPr>
    </w:lvl>
    <w:lvl w:ilvl="5">
      <w:start w:val="1"/>
      <w:numFmt w:val="bullet"/>
      <w:lvlText w:val=""/>
      <w:lvlJc w:val="left"/>
      <w:pPr>
        <w:tabs>
          <w:tab w:val="num" w:pos="3402"/>
        </w:tabs>
        <w:ind w:left="3402" w:hanging="567"/>
      </w:pPr>
      <w:rPr>
        <w:rFonts w:ascii="Wingdings" w:hAnsi="Wingdings" w:cs="Wingdings" w:hint="default"/>
      </w:rPr>
    </w:lvl>
    <w:lvl w:ilvl="6">
      <w:start w:val="1"/>
      <w:numFmt w:val="bullet"/>
      <w:lvlText w:val=""/>
      <w:lvlJc w:val="left"/>
      <w:pPr>
        <w:tabs>
          <w:tab w:val="num" w:pos="3969"/>
        </w:tabs>
        <w:ind w:left="3969" w:hanging="567"/>
      </w:pPr>
      <w:rPr>
        <w:rFonts w:ascii="Wingdings" w:hAnsi="Wingdings" w:cs="Wingdings" w:hint="default"/>
      </w:rPr>
    </w:lvl>
    <w:lvl w:ilvl="7">
      <w:start w:val="1"/>
      <w:numFmt w:val="bullet"/>
      <w:lvlText w:val=""/>
      <w:lvlJc w:val="left"/>
      <w:pPr>
        <w:tabs>
          <w:tab w:val="num" w:pos="4536"/>
        </w:tabs>
        <w:ind w:left="4536" w:hanging="567"/>
      </w:pPr>
      <w:rPr>
        <w:rFonts w:ascii="Wingdings" w:hAnsi="Wingdings" w:cs="Wingdings" w:hint="default"/>
      </w:rPr>
    </w:lvl>
    <w:lvl w:ilvl="8">
      <w:start w:val="1"/>
      <w:numFmt w:val="bullet"/>
      <w:lvlText w:val=""/>
      <w:lvlJc w:val="left"/>
      <w:pPr>
        <w:tabs>
          <w:tab w:val="num" w:pos="5103"/>
        </w:tabs>
        <w:ind w:left="5103" w:hanging="567"/>
      </w:pPr>
      <w:rPr>
        <w:rFonts w:ascii="Wingdings" w:hAnsi="Wingdings" w:cs="Wingdings" w:hint="default"/>
      </w:rPr>
    </w:lvl>
  </w:abstractNum>
  <w:abstractNum w:abstractNumId="8">
    <w:nsid w:val="126C77B2"/>
    <w:multiLevelType w:val="hybridMultilevel"/>
    <w:tmpl w:val="5F54A18A"/>
    <w:lvl w:ilvl="0" w:tplc="0413000D">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9">
    <w:nsid w:val="13A73320"/>
    <w:multiLevelType w:val="hybridMultilevel"/>
    <w:tmpl w:val="8716C41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0">
    <w:nsid w:val="16B72613"/>
    <w:multiLevelType w:val="hybridMultilevel"/>
    <w:tmpl w:val="CAEEB57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1">
    <w:nsid w:val="18CA31AE"/>
    <w:multiLevelType w:val="hybridMultilevel"/>
    <w:tmpl w:val="28A6EA6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nsid w:val="26220CFF"/>
    <w:multiLevelType w:val="hybridMultilevel"/>
    <w:tmpl w:val="FB767AAA"/>
    <w:lvl w:ilvl="0" w:tplc="02A489B2">
      <w:start w:val="3"/>
      <w:numFmt w:val="bullet"/>
      <w:lvlText w:val="-"/>
      <w:lvlJc w:val="left"/>
      <w:pPr>
        <w:ind w:left="720" w:hanging="360"/>
      </w:pPr>
      <w:rPr>
        <w:rFonts w:ascii="Verdana" w:eastAsia="Times New Roman" w:hAnsi="Verdana"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3">
    <w:nsid w:val="29F27262"/>
    <w:multiLevelType w:val="hybridMultilevel"/>
    <w:tmpl w:val="B91AABDE"/>
    <w:lvl w:ilvl="0" w:tplc="04130001">
      <w:start w:val="1"/>
      <w:numFmt w:val="bullet"/>
      <w:lvlText w:val=""/>
      <w:lvlJc w:val="left"/>
      <w:pPr>
        <w:ind w:left="720" w:hanging="360"/>
      </w:pPr>
      <w:rPr>
        <w:rFonts w:ascii="Symbol" w:hAnsi="Symbol" w:cs="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4">
    <w:nsid w:val="34351AC2"/>
    <w:multiLevelType w:val="hybridMultilevel"/>
    <w:tmpl w:val="07FA6CC6"/>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5">
    <w:nsid w:val="369D5A81"/>
    <w:multiLevelType w:val="hybridMultilevel"/>
    <w:tmpl w:val="3AD09708"/>
    <w:lvl w:ilvl="0" w:tplc="0413000D">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6">
    <w:nsid w:val="3D0C3636"/>
    <w:multiLevelType w:val="hybridMultilevel"/>
    <w:tmpl w:val="8BEA2C5A"/>
    <w:lvl w:ilvl="0" w:tplc="0413000B">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7">
    <w:nsid w:val="41DF5ADF"/>
    <w:multiLevelType w:val="hybridMultilevel"/>
    <w:tmpl w:val="8716C41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8">
    <w:nsid w:val="46E32592"/>
    <w:multiLevelType w:val="hybridMultilevel"/>
    <w:tmpl w:val="02A4857A"/>
    <w:lvl w:ilvl="0" w:tplc="0413000D">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9">
    <w:nsid w:val="47A004F2"/>
    <w:multiLevelType w:val="hybridMultilevel"/>
    <w:tmpl w:val="1C42752A"/>
    <w:lvl w:ilvl="0" w:tplc="04130001">
      <w:start w:val="1"/>
      <w:numFmt w:val="bullet"/>
      <w:lvlText w:val=""/>
      <w:lvlJc w:val="left"/>
      <w:pPr>
        <w:tabs>
          <w:tab w:val="num" w:pos="360"/>
        </w:tabs>
        <w:ind w:left="360" w:hanging="360"/>
      </w:pPr>
      <w:rPr>
        <w:rFonts w:ascii="Symbol" w:hAnsi="Symbol" w:cs="Symbol" w:hint="default"/>
      </w:rPr>
    </w:lvl>
    <w:lvl w:ilvl="1" w:tplc="0409000F">
      <w:start w:val="1"/>
      <w:numFmt w:val="decimal"/>
      <w:lvlText w:val="%2."/>
      <w:lvlJc w:val="left"/>
      <w:pPr>
        <w:tabs>
          <w:tab w:val="num" w:pos="1080"/>
        </w:tabs>
        <w:ind w:left="1080" w:hanging="360"/>
      </w:pPr>
      <w:rPr>
        <w:rFonts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20">
    <w:nsid w:val="4ECA5B15"/>
    <w:multiLevelType w:val="hybridMultilevel"/>
    <w:tmpl w:val="0A34F0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524C051E"/>
    <w:multiLevelType w:val="hybridMultilevel"/>
    <w:tmpl w:val="244026F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2">
    <w:nsid w:val="5268192E"/>
    <w:multiLevelType w:val="hybridMultilevel"/>
    <w:tmpl w:val="777E9098"/>
    <w:lvl w:ilvl="0" w:tplc="0409000F">
      <w:start w:val="1"/>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3">
    <w:nsid w:val="56856DD4"/>
    <w:multiLevelType w:val="hybridMultilevel"/>
    <w:tmpl w:val="E1F6404A"/>
    <w:lvl w:ilvl="0" w:tplc="317A6EEC">
      <w:numFmt w:val="bullet"/>
      <w:lvlText w:val="-"/>
      <w:lvlJc w:val="left"/>
      <w:pPr>
        <w:ind w:left="720" w:hanging="360"/>
      </w:pPr>
      <w:rPr>
        <w:rFonts w:ascii="Verdana" w:eastAsia="MS Gothic" w:hAnsi="Verdana"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24">
    <w:nsid w:val="5EBB782E"/>
    <w:multiLevelType w:val="hybridMultilevel"/>
    <w:tmpl w:val="29B46850"/>
    <w:lvl w:ilvl="0" w:tplc="0413000D">
      <w:start w:val="1"/>
      <w:numFmt w:val="bullet"/>
      <w:lvlText w:val=""/>
      <w:lvlJc w:val="left"/>
      <w:pPr>
        <w:ind w:left="1068" w:hanging="360"/>
      </w:pPr>
      <w:rPr>
        <w:rFonts w:ascii="Wingdings" w:hAnsi="Wingdings" w:cs="Wingdings" w:hint="default"/>
      </w:rPr>
    </w:lvl>
    <w:lvl w:ilvl="1" w:tplc="04130003">
      <w:start w:val="1"/>
      <w:numFmt w:val="bullet"/>
      <w:lvlText w:val="o"/>
      <w:lvlJc w:val="left"/>
      <w:pPr>
        <w:ind w:left="1788" w:hanging="360"/>
      </w:pPr>
      <w:rPr>
        <w:rFonts w:ascii="Courier New" w:hAnsi="Courier New" w:cs="Courier New" w:hint="default"/>
      </w:rPr>
    </w:lvl>
    <w:lvl w:ilvl="2" w:tplc="04130005">
      <w:start w:val="1"/>
      <w:numFmt w:val="bullet"/>
      <w:lvlText w:val=""/>
      <w:lvlJc w:val="left"/>
      <w:pPr>
        <w:ind w:left="2508" w:hanging="360"/>
      </w:pPr>
      <w:rPr>
        <w:rFonts w:ascii="Wingdings" w:hAnsi="Wingdings" w:cs="Wingdings" w:hint="default"/>
      </w:rPr>
    </w:lvl>
    <w:lvl w:ilvl="3" w:tplc="04130001">
      <w:start w:val="1"/>
      <w:numFmt w:val="bullet"/>
      <w:lvlText w:val=""/>
      <w:lvlJc w:val="left"/>
      <w:pPr>
        <w:ind w:left="3228" w:hanging="360"/>
      </w:pPr>
      <w:rPr>
        <w:rFonts w:ascii="Symbol" w:hAnsi="Symbol" w:cs="Symbol" w:hint="default"/>
      </w:rPr>
    </w:lvl>
    <w:lvl w:ilvl="4" w:tplc="04130003">
      <w:start w:val="1"/>
      <w:numFmt w:val="bullet"/>
      <w:lvlText w:val="o"/>
      <w:lvlJc w:val="left"/>
      <w:pPr>
        <w:ind w:left="3948" w:hanging="360"/>
      </w:pPr>
      <w:rPr>
        <w:rFonts w:ascii="Courier New" w:hAnsi="Courier New" w:cs="Courier New" w:hint="default"/>
      </w:rPr>
    </w:lvl>
    <w:lvl w:ilvl="5" w:tplc="04130005">
      <w:start w:val="1"/>
      <w:numFmt w:val="bullet"/>
      <w:lvlText w:val=""/>
      <w:lvlJc w:val="left"/>
      <w:pPr>
        <w:ind w:left="4668" w:hanging="360"/>
      </w:pPr>
      <w:rPr>
        <w:rFonts w:ascii="Wingdings" w:hAnsi="Wingdings" w:cs="Wingdings" w:hint="default"/>
      </w:rPr>
    </w:lvl>
    <w:lvl w:ilvl="6" w:tplc="04130001">
      <w:start w:val="1"/>
      <w:numFmt w:val="bullet"/>
      <w:lvlText w:val=""/>
      <w:lvlJc w:val="left"/>
      <w:pPr>
        <w:ind w:left="5388" w:hanging="360"/>
      </w:pPr>
      <w:rPr>
        <w:rFonts w:ascii="Symbol" w:hAnsi="Symbol" w:cs="Symbol" w:hint="default"/>
      </w:rPr>
    </w:lvl>
    <w:lvl w:ilvl="7" w:tplc="04130003">
      <w:start w:val="1"/>
      <w:numFmt w:val="bullet"/>
      <w:lvlText w:val="o"/>
      <w:lvlJc w:val="left"/>
      <w:pPr>
        <w:ind w:left="6108" w:hanging="360"/>
      </w:pPr>
      <w:rPr>
        <w:rFonts w:ascii="Courier New" w:hAnsi="Courier New" w:cs="Courier New" w:hint="default"/>
      </w:rPr>
    </w:lvl>
    <w:lvl w:ilvl="8" w:tplc="04130005">
      <w:start w:val="1"/>
      <w:numFmt w:val="bullet"/>
      <w:lvlText w:val=""/>
      <w:lvlJc w:val="left"/>
      <w:pPr>
        <w:ind w:left="6828" w:hanging="360"/>
      </w:pPr>
      <w:rPr>
        <w:rFonts w:ascii="Wingdings" w:hAnsi="Wingdings" w:cs="Wingdings" w:hint="default"/>
      </w:rPr>
    </w:lvl>
  </w:abstractNum>
  <w:abstractNum w:abstractNumId="25">
    <w:nsid w:val="5F10302B"/>
    <w:multiLevelType w:val="hybridMultilevel"/>
    <w:tmpl w:val="7344757C"/>
    <w:lvl w:ilvl="0" w:tplc="0413000D">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26">
    <w:nsid w:val="60F738B3"/>
    <w:multiLevelType w:val="hybridMultilevel"/>
    <w:tmpl w:val="D64E168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7">
    <w:nsid w:val="62B63D55"/>
    <w:multiLevelType w:val="hybridMultilevel"/>
    <w:tmpl w:val="96C81968"/>
    <w:lvl w:ilvl="0" w:tplc="51BC0BC2">
      <w:start w:val="1"/>
      <w:numFmt w:val="decimal"/>
      <w:lvlText w:val="%1."/>
      <w:lvlJc w:val="left"/>
      <w:pPr>
        <w:ind w:left="735" w:hanging="375"/>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8">
    <w:nsid w:val="694D7110"/>
    <w:multiLevelType w:val="multilevel"/>
    <w:tmpl w:val="6E42600E"/>
    <w:lvl w:ilvl="0">
      <w:start w:val="1"/>
      <w:numFmt w:val="decimal"/>
      <w:lvlText w:val="%1."/>
      <w:lvlJc w:val="left"/>
      <w:pPr>
        <w:tabs>
          <w:tab w:val="num" w:pos="993"/>
        </w:tabs>
        <w:ind w:left="142"/>
      </w:pPr>
      <w:rPr>
        <w:rFonts w:ascii="Arial" w:hAnsi="Arial" w:cs="Arial" w:hint="default"/>
        <w:b/>
        <w:bCs/>
        <w:i/>
        <w:iCs/>
        <w:caps w:val="0"/>
        <w:strike w:val="0"/>
        <w:dstrike w:val="0"/>
        <w:vanish w:val="0"/>
        <w:color w:val="373090"/>
        <w:sz w:val="32"/>
        <w:szCs w:val="32"/>
        <w:vertAlign w:val="baseline"/>
      </w:rPr>
    </w:lvl>
    <w:lvl w:ilvl="1">
      <w:start w:val="1"/>
      <w:numFmt w:val="decimal"/>
      <w:lvlText w:val="%1.%2"/>
      <w:lvlJc w:val="left"/>
      <w:pPr>
        <w:tabs>
          <w:tab w:val="num" w:pos="993"/>
        </w:tabs>
        <w:ind w:left="142"/>
      </w:pPr>
      <w:rPr>
        <w:rFonts w:ascii="Verdana" w:hAnsi="Verdana" w:cs="Verdana" w:hint="default"/>
        <w:b w:val="0"/>
        <w:bCs w:val="0"/>
        <w:i/>
        <w:iCs/>
        <w:caps w:val="0"/>
        <w:strike w:val="0"/>
        <w:dstrike w:val="0"/>
        <w:vanish w:val="0"/>
        <w:color w:val="373090"/>
        <w:sz w:val="28"/>
        <w:szCs w:val="28"/>
        <w:vertAlign w:val="baseline"/>
      </w:rPr>
    </w:lvl>
    <w:lvl w:ilvl="2">
      <w:start w:val="1"/>
      <w:numFmt w:val="decimal"/>
      <w:lvlText w:val="%1.%2.%3"/>
      <w:lvlJc w:val="left"/>
      <w:pPr>
        <w:tabs>
          <w:tab w:val="num" w:pos="1561"/>
        </w:tabs>
        <w:ind w:left="1561" w:hanging="851"/>
      </w:pPr>
      <w:rPr>
        <w:rFonts w:ascii="Verdana" w:hAnsi="Verdana" w:cs="Verdana" w:hint="default"/>
        <w:b w:val="0"/>
        <w:bCs w:val="0"/>
        <w:i/>
        <w:iCs/>
        <w:dstrike w:val="0"/>
        <w:color w:val="373090"/>
        <w:sz w:val="28"/>
        <w:szCs w:val="28"/>
        <w:vertAlign w:val="baseline"/>
      </w:rPr>
    </w:lvl>
    <w:lvl w:ilvl="3">
      <w:start w:val="1"/>
      <w:numFmt w:val="decimal"/>
      <w:lvlText w:val="(%4)"/>
      <w:lvlJc w:val="left"/>
      <w:pPr>
        <w:ind w:left="3022" w:hanging="360"/>
      </w:pPr>
      <w:rPr>
        <w:rFonts w:hint="default"/>
      </w:rPr>
    </w:lvl>
    <w:lvl w:ilvl="4">
      <w:start w:val="1"/>
      <w:numFmt w:val="lowerLetter"/>
      <w:lvlText w:val="(%5)"/>
      <w:lvlJc w:val="left"/>
      <w:pPr>
        <w:ind w:left="3382" w:hanging="360"/>
      </w:pPr>
      <w:rPr>
        <w:rFonts w:hint="default"/>
      </w:rPr>
    </w:lvl>
    <w:lvl w:ilvl="5">
      <w:start w:val="1"/>
      <w:numFmt w:val="lowerRoman"/>
      <w:lvlText w:val="(%6)"/>
      <w:lvlJc w:val="left"/>
      <w:pPr>
        <w:ind w:left="3742" w:hanging="360"/>
      </w:pPr>
      <w:rPr>
        <w:rFonts w:hint="default"/>
      </w:rPr>
    </w:lvl>
    <w:lvl w:ilvl="6">
      <w:start w:val="1"/>
      <w:numFmt w:val="decimal"/>
      <w:lvlText w:val="%7."/>
      <w:lvlJc w:val="left"/>
      <w:pPr>
        <w:ind w:left="4102" w:hanging="360"/>
      </w:pPr>
      <w:rPr>
        <w:rFonts w:hint="default"/>
      </w:rPr>
    </w:lvl>
    <w:lvl w:ilvl="7">
      <w:start w:val="1"/>
      <w:numFmt w:val="lowerLetter"/>
      <w:lvlText w:val="%8."/>
      <w:lvlJc w:val="left"/>
      <w:pPr>
        <w:ind w:left="4462" w:hanging="360"/>
      </w:pPr>
      <w:rPr>
        <w:rFonts w:hint="default"/>
      </w:rPr>
    </w:lvl>
    <w:lvl w:ilvl="8">
      <w:start w:val="1"/>
      <w:numFmt w:val="lowerRoman"/>
      <w:lvlText w:val="%9."/>
      <w:lvlJc w:val="left"/>
      <w:pPr>
        <w:ind w:left="4822" w:hanging="360"/>
      </w:pPr>
      <w:rPr>
        <w:rFonts w:hint="default"/>
      </w:rPr>
    </w:lvl>
  </w:abstractNum>
  <w:abstractNum w:abstractNumId="29">
    <w:nsid w:val="695C366D"/>
    <w:multiLevelType w:val="hybridMultilevel"/>
    <w:tmpl w:val="7DC21FF4"/>
    <w:lvl w:ilvl="0" w:tplc="0413000D">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30">
    <w:nsid w:val="6C5B3A3E"/>
    <w:multiLevelType w:val="hybridMultilevel"/>
    <w:tmpl w:val="84C05288"/>
    <w:lvl w:ilvl="0" w:tplc="9968D870">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31">
    <w:nsid w:val="6D330960"/>
    <w:multiLevelType w:val="hybridMultilevel"/>
    <w:tmpl w:val="07E2E200"/>
    <w:lvl w:ilvl="0" w:tplc="04090005">
      <w:start w:val="1"/>
      <w:numFmt w:val="bullet"/>
      <w:lvlText w:val=""/>
      <w:lvlJc w:val="left"/>
      <w:pPr>
        <w:tabs>
          <w:tab w:val="num" w:pos="720"/>
        </w:tabs>
        <w:ind w:left="720" w:hanging="360"/>
      </w:pPr>
      <w:rPr>
        <w:rFonts w:ascii="Wingdings" w:hAnsi="Wingdings" w:cs="Wingdings" w:hint="default"/>
      </w:rPr>
    </w:lvl>
    <w:lvl w:ilvl="1" w:tplc="9C981CF0">
      <w:start w:val="1"/>
      <w:numFmt w:val="bullet"/>
      <w:lvlText w:val=""/>
      <w:lvlJc w:val="left"/>
      <w:pPr>
        <w:tabs>
          <w:tab w:val="num" w:pos="1440"/>
        </w:tabs>
        <w:ind w:left="1440" w:hanging="360"/>
      </w:pPr>
      <w:rPr>
        <w:rFonts w:ascii="Wingdings" w:eastAsia="Times New Roman" w:hAnsi="Wingdings"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2">
    <w:nsid w:val="6ED070A7"/>
    <w:multiLevelType w:val="hybridMultilevel"/>
    <w:tmpl w:val="8CB6C80E"/>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3">
    <w:nsid w:val="6EEE00AA"/>
    <w:multiLevelType w:val="hybridMultilevel"/>
    <w:tmpl w:val="BBCAE254"/>
    <w:lvl w:ilvl="0" w:tplc="0413000B">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34">
    <w:nsid w:val="6F9B5B15"/>
    <w:multiLevelType w:val="multilevel"/>
    <w:tmpl w:val="0E8092AC"/>
    <w:lvl w:ilvl="0">
      <w:start w:val="4"/>
      <w:numFmt w:val="decimal"/>
      <w:lvlText w:val="%1"/>
      <w:lvlJc w:val="left"/>
      <w:pPr>
        <w:ind w:left="1035" w:hanging="1035"/>
      </w:pPr>
      <w:rPr>
        <w:rFonts w:hint="default"/>
      </w:rPr>
    </w:lvl>
    <w:lvl w:ilvl="1">
      <w:start w:val="2"/>
      <w:numFmt w:val="decimal"/>
      <w:lvlText w:val="%1.%2"/>
      <w:lvlJc w:val="left"/>
      <w:pPr>
        <w:ind w:left="1555" w:hanging="1035"/>
      </w:pPr>
      <w:rPr>
        <w:rFonts w:hint="default"/>
      </w:rPr>
    </w:lvl>
    <w:lvl w:ilvl="2">
      <w:start w:val="2"/>
      <w:numFmt w:val="decimal"/>
      <w:lvlText w:val="%1.%2.%3"/>
      <w:lvlJc w:val="left"/>
      <w:pPr>
        <w:ind w:left="2120" w:hanging="1080"/>
      </w:pPr>
      <w:rPr>
        <w:rFonts w:hint="default"/>
      </w:rPr>
    </w:lvl>
    <w:lvl w:ilvl="3">
      <w:start w:val="1"/>
      <w:numFmt w:val="decimal"/>
      <w:lvlText w:val="%1.%2.%3.%4"/>
      <w:lvlJc w:val="left"/>
      <w:pPr>
        <w:ind w:left="3000" w:hanging="1440"/>
      </w:pPr>
      <w:rPr>
        <w:rFonts w:hint="default"/>
      </w:rPr>
    </w:lvl>
    <w:lvl w:ilvl="4">
      <w:start w:val="1"/>
      <w:numFmt w:val="decimal"/>
      <w:lvlText w:val="%1.%2.%3.%4.%5"/>
      <w:lvlJc w:val="left"/>
      <w:pPr>
        <w:ind w:left="3880" w:hanging="1800"/>
      </w:pPr>
      <w:rPr>
        <w:rFonts w:hint="default"/>
      </w:rPr>
    </w:lvl>
    <w:lvl w:ilvl="5">
      <w:start w:val="1"/>
      <w:numFmt w:val="decimal"/>
      <w:lvlText w:val="%1.%2.%3.%4.%5.%6"/>
      <w:lvlJc w:val="left"/>
      <w:pPr>
        <w:ind w:left="4760" w:hanging="2160"/>
      </w:pPr>
      <w:rPr>
        <w:rFonts w:hint="default"/>
      </w:rPr>
    </w:lvl>
    <w:lvl w:ilvl="6">
      <w:start w:val="1"/>
      <w:numFmt w:val="decimal"/>
      <w:lvlText w:val="%1.%2.%3.%4.%5.%6.%7"/>
      <w:lvlJc w:val="left"/>
      <w:pPr>
        <w:ind w:left="5640" w:hanging="2520"/>
      </w:pPr>
      <w:rPr>
        <w:rFonts w:hint="default"/>
      </w:rPr>
    </w:lvl>
    <w:lvl w:ilvl="7">
      <w:start w:val="1"/>
      <w:numFmt w:val="decimal"/>
      <w:lvlText w:val="%1.%2.%3.%4.%5.%6.%7.%8"/>
      <w:lvlJc w:val="left"/>
      <w:pPr>
        <w:ind w:left="6520" w:hanging="2880"/>
      </w:pPr>
      <w:rPr>
        <w:rFonts w:hint="default"/>
      </w:rPr>
    </w:lvl>
    <w:lvl w:ilvl="8">
      <w:start w:val="1"/>
      <w:numFmt w:val="decimal"/>
      <w:lvlText w:val="%1.%2.%3.%4.%5.%6.%7.%8.%9"/>
      <w:lvlJc w:val="left"/>
      <w:pPr>
        <w:ind w:left="7040" w:hanging="2880"/>
      </w:pPr>
      <w:rPr>
        <w:rFonts w:hint="default"/>
      </w:rPr>
    </w:lvl>
  </w:abstractNum>
  <w:abstractNum w:abstractNumId="35">
    <w:nsid w:val="77CB7AF4"/>
    <w:multiLevelType w:val="hybridMultilevel"/>
    <w:tmpl w:val="46767C0A"/>
    <w:lvl w:ilvl="0" w:tplc="0413000D">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num w:numId="1">
    <w:abstractNumId w:val="4"/>
  </w:num>
  <w:num w:numId="2">
    <w:abstractNumId w:val="2"/>
  </w:num>
  <w:num w:numId="3">
    <w:abstractNumId w:val="1"/>
  </w:num>
  <w:num w:numId="4">
    <w:abstractNumId w:val="0"/>
  </w:num>
  <w:num w:numId="5">
    <w:abstractNumId w:val="3"/>
  </w:num>
  <w:num w:numId="6">
    <w:abstractNumId w:val="4"/>
  </w:num>
  <w:num w:numId="7">
    <w:abstractNumId w:val="2"/>
  </w:num>
  <w:num w:numId="8">
    <w:abstractNumId w:val="1"/>
  </w:num>
  <w:num w:numId="9">
    <w:abstractNumId w:val="0"/>
  </w:num>
  <w:num w:numId="10">
    <w:abstractNumId w:val="3"/>
  </w:num>
  <w:num w:numId="11">
    <w:abstractNumId w:val="32"/>
  </w:num>
  <w:num w:numId="12">
    <w:abstractNumId w:val="7"/>
  </w:num>
  <w:num w:numId="13">
    <w:abstractNumId w:val="3"/>
  </w:num>
  <w:num w:numId="14">
    <w:abstractNumId w:val="14"/>
  </w:num>
  <w:num w:numId="15">
    <w:abstractNumId w:val="12"/>
  </w:num>
  <w:num w:numId="16">
    <w:abstractNumId w:val="21"/>
  </w:num>
  <w:num w:numId="17">
    <w:abstractNumId w:val="5"/>
  </w:num>
  <w:num w:numId="18">
    <w:abstractNumId w:val="23"/>
  </w:num>
  <w:num w:numId="19">
    <w:abstractNumId w:val="26"/>
  </w:num>
  <w:num w:numId="20">
    <w:abstractNumId w:val="27"/>
  </w:num>
  <w:num w:numId="21">
    <w:abstractNumId w:val="33"/>
  </w:num>
  <w:num w:numId="22">
    <w:abstractNumId w:val="31"/>
  </w:num>
  <w:num w:numId="23">
    <w:abstractNumId w:val="16"/>
  </w:num>
  <w:num w:numId="24">
    <w:abstractNumId w:val="22"/>
  </w:num>
  <w:num w:numId="25">
    <w:abstractNumId w:val="19"/>
  </w:num>
  <w:num w:numId="26">
    <w:abstractNumId w:val="20"/>
  </w:num>
  <w:num w:numId="27">
    <w:abstractNumId w:val="30"/>
  </w:num>
  <w:num w:numId="28">
    <w:abstractNumId w:val="17"/>
  </w:num>
  <w:num w:numId="29">
    <w:abstractNumId w:val="9"/>
  </w:num>
  <w:num w:numId="30">
    <w:abstractNumId w:val="28"/>
  </w:num>
  <w:num w:numId="31">
    <w:abstractNumId w:val="6"/>
  </w:num>
  <w:num w:numId="32">
    <w:abstractNumId w:val="13"/>
  </w:num>
  <w:num w:numId="33">
    <w:abstractNumId w:val="29"/>
  </w:num>
  <w:num w:numId="34">
    <w:abstractNumId w:val="10"/>
  </w:num>
  <w:num w:numId="35">
    <w:abstractNumId w:val="34"/>
  </w:num>
  <w:num w:numId="36">
    <w:abstractNumId w:val="11"/>
  </w:num>
  <w:num w:numId="37">
    <w:abstractNumId w:val="35"/>
  </w:num>
  <w:num w:numId="38">
    <w:abstractNumId w:val="25"/>
  </w:num>
  <w:num w:numId="39">
    <w:abstractNumId w:val="18"/>
  </w:num>
  <w:num w:numId="40">
    <w:abstractNumId w:val="15"/>
  </w:num>
  <w:num w:numId="41">
    <w:abstractNumId w:val="24"/>
  </w:num>
  <w:num w:numId="4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708"/>
  <w:hyphenationZone w:val="425"/>
  <w:doNotHyphenateCaps/>
  <w:characterSpacingControl w:val="doNotCompress"/>
  <w:doNotValidateAgainstSchema/>
  <w:doNotDemarcateInvalidXml/>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3081"/>
    <w:rsid w:val="000006BB"/>
    <w:rsid w:val="000145E0"/>
    <w:rsid w:val="00015110"/>
    <w:rsid w:val="0002298C"/>
    <w:rsid w:val="00025A33"/>
    <w:rsid w:val="00032444"/>
    <w:rsid w:val="00033AEE"/>
    <w:rsid w:val="00036D5A"/>
    <w:rsid w:val="0004025F"/>
    <w:rsid w:val="0004214A"/>
    <w:rsid w:val="000429F0"/>
    <w:rsid w:val="00042C54"/>
    <w:rsid w:val="00050713"/>
    <w:rsid w:val="00052691"/>
    <w:rsid w:val="00053027"/>
    <w:rsid w:val="00062ECA"/>
    <w:rsid w:val="00063D94"/>
    <w:rsid w:val="00065578"/>
    <w:rsid w:val="00065B9D"/>
    <w:rsid w:val="00072E73"/>
    <w:rsid w:val="00075A3D"/>
    <w:rsid w:val="00076D81"/>
    <w:rsid w:val="00077EAB"/>
    <w:rsid w:val="00080248"/>
    <w:rsid w:val="00086B28"/>
    <w:rsid w:val="000905EB"/>
    <w:rsid w:val="00091582"/>
    <w:rsid w:val="0009479A"/>
    <w:rsid w:val="00095B56"/>
    <w:rsid w:val="0009609D"/>
    <w:rsid w:val="00097E61"/>
    <w:rsid w:val="000A4B2D"/>
    <w:rsid w:val="000A609A"/>
    <w:rsid w:val="000A757B"/>
    <w:rsid w:val="000A7F47"/>
    <w:rsid w:val="000B6BF4"/>
    <w:rsid w:val="000C036D"/>
    <w:rsid w:val="000C2D64"/>
    <w:rsid w:val="000C336C"/>
    <w:rsid w:val="000C520E"/>
    <w:rsid w:val="000D3969"/>
    <w:rsid w:val="000D747F"/>
    <w:rsid w:val="000F057F"/>
    <w:rsid w:val="00126036"/>
    <w:rsid w:val="0013659E"/>
    <w:rsid w:val="00142208"/>
    <w:rsid w:val="001505C4"/>
    <w:rsid w:val="00152060"/>
    <w:rsid w:val="0016619D"/>
    <w:rsid w:val="001668DB"/>
    <w:rsid w:val="001712D8"/>
    <w:rsid w:val="0017194C"/>
    <w:rsid w:val="001728C3"/>
    <w:rsid w:val="00175BC1"/>
    <w:rsid w:val="001778D1"/>
    <w:rsid w:val="0018173E"/>
    <w:rsid w:val="00187096"/>
    <w:rsid w:val="001973CB"/>
    <w:rsid w:val="001A5F39"/>
    <w:rsid w:val="001B120F"/>
    <w:rsid w:val="001B2E5A"/>
    <w:rsid w:val="001B2FEA"/>
    <w:rsid w:val="001B7624"/>
    <w:rsid w:val="001C1C6A"/>
    <w:rsid w:val="001C3D11"/>
    <w:rsid w:val="001C48C1"/>
    <w:rsid w:val="001D205B"/>
    <w:rsid w:val="001D26C4"/>
    <w:rsid w:val="001D2EC2"/>
    <w:rsid w:val="001D65C5"/>
    <w:rsid w:val="001E14A0"/>
    <w:rsid w:val="001F7EE1"/>
    <w:rsid w:val="002005E8"/>
    <w:rsid w:val="00207167"/>
    <w:rsid w:val="00232031"/>
    <w:rsid w:val="00254AEF"/>
    <w:rsid w:val="002659A6"/>
    <w:rsid w:val="002744BE"/>
    <w:rsid w:val="002751DF"/>
    <w:rsid w:val="002827F0"/>
    <w:rsid w:val="002A3F9C"/>
    <w:rsid w:val="002A7207"/>
    <w:rsid w:val="002A7704"/>
    <w:rsid w:val="002B1872"/>
    <w:rsid w:val="002B327B"/>
    <w:rsid w:val="002C4DF2"/>
    <w:rsid w:val="002C7EB4"/>
    <w:rsid w:val="002D26F9"/>
    <w:rsid w:val="002E6F3D"/>
    <w:rsid w:val="002F3081"/>
    <w:rsid w:val="002F31D2"/>
    <w:rsid w:val="002F4165"/>
    <w:rsid w:val="00302E87"/>
    <w:rsid w:val="003034A2"/>
    <w:rsid w:val="00305B41"/>
    <w:rsid w:val="003073D4"/>
    <w:rsid w:val="00307695"/>
    <w:rsid w:val="00307781"/>
    <w:rsid w:val="0031180F"/>
    <w:rsid w:val="00313ADD"/>
    <w:rsid w:val="00323519"/>
    <w:rsid w:val="00324F00"/>
    <w:rsid w:val="0033323F"/>
    <w:rsid w:val="003408A8"/>
    <w:rsid w:val="003408C8"/>
    <w:rsid w:val="0034361A"/>
    <w:rsid w:val="00347E80"/>
    <w:rsid w:val="00350459"/>
    <w:rsid w:val="00350E41"/>
    <w:rsid w:val="00361037"/>
    <w:rsid w:val="003612E1"/>
    <w:rsid w:val="00382A0E"/>
    <w:rsid w:val="00385B48"/>
    <w:rsid w:val="003A1BE1"/>
    <w:rsid w:val="003A32B8"/>
    <w:rsid w:val="003A5415"/>
    <w:rsid w:val="003B3F68"/>
    <w:rsid w:val="003B44E3"/>
    <w:rsid w:val="003B4CF8"/>
    <w:rsid w:val="003B6F07"/>
    <w:rsid w:val="003C0419"/>
    <w:rsid w:val="003C55CD"/>
    <w:rsid w:val="003D0B38"/>
    <w:rsid w:val="003D4705"/>
    <w:rsid w:val="003D72EE"/>
    <w:rsid w:val="004110C8"/>
    <w:rsid w:val="00430AC0"/>
    <w:rsid w:val="0043229A"/>
    <w:rsid w:val="00441272"/>
    <w:rsid w:val="00442E87"/>
    <w:rsid w:val="00467F3F"/>
    <w:rsid w:val="00480814"/>
    <w:rsid w:val="00490BFC"/>
    <w:rsid w:val="00490C5A"/>
    <w:rsid w:val="00492883"/>
    <w:rsid w:val="004A086B"/>
    <w:rsid w:val="004D2EA1"/>
    <w:rsid w:val="004D4E88"/>
    <w:rsid w:val="004E0A43"/>
    <w:rsid w:val="004E592B"/>
    <w:rsid w:val="004E76E7"/>
    <w:rsid w:val="004F2DD0"/>
    <w:rsid w:val="004F4053"/>
    <w:rsid w:val="004F5E3F"/>
    <w:rsid w:val="005068D9"/>
    <w:rsid w:val="005143C3"/>
    <w:rsid w:val="00515AD1"/>
    <w:rsid w:val="00527547"/>
    <w:rsid w:val="00527E82"/>
    <w:rsid w:val="00535AB4"/>
    <w:rsid w:val="00544309"/>
    <w:rsid w:val="00554078"/>
    <w:rsid w:val="00554456"/>
    <w:rsid w:val="0056496C"/>
    <w:rsid w:val="00571C16"/>
    <w:rsid w:val="0057327F"/>
    <w:rsid w:val="0058650B"/>
    <w:rsid w:val="005877EF"/>
    <w:rsid w:val="005908ED"/>
    <w:rsid w:val="005A1F15"/>
    <w:rsid w:val="005B525E"/>
    <w:rsid w:val="005C1049"/>
    <w:rsid w:val="005C4226"/>
    <w:rsid w:val="005D5672"/>
    <w:rsid w:val="005D6B12"/>
    <w:rsid w:val="005E583C"/>
    <w:rsid w:val="005E7F37"/>
    <w:rsid w:val="005F2387"/>
    <w:rsid w:val="005F5654"/>
    <w:rsid w:val="005F5A95"/>
    <w:rsid w:val="00603755"/>
    <w:rsid w:val="00613AE8"/>
    <w:rsid w:val="0061498F"/>
    <w:rsid w:val="006249CB"/>
    <w:rsid w:val="0062607D"/>
    <w:rsid w:val="00626921"/>
    <w:rsid w:val="006326A7"/>
    <w:rsid w:val="00634642"/>
    <w:rsid w:val="00637017"/>
    <w:rsid w:val="0065412F"/>
    <w:rsid w:val="0065680A"/>
    <w:rsid w:val="00670576"/>
    <w:rsid w:val="00680243"/>
    <w:rsid w:val="00681B15"/>
    <w:rsid w:val="006841E9"/>
    <w:rsid w:val="00690C43"/>
    <w:rsid w:val="006A37A5"/>
    <w:rsid w:val="006B2761"/>
    <w:rsid w:val="006B2ABB"/>
    <w:rsid w:val="006C5093"/>
    <w:rsid w:val="006C6498"/>
    <w:rsid w:val="006D3FB1"/>
    <w:rsid w:val="006E0D1D"/>
    <w:rsid w:val="006F570C"/>
    <w:rsid w:val="0070065A"/>
    <w:rsid w:val="00706255"/>
    <w:rsid w:val="00710B6C"/>
    <w:rsid w:val="00714ADD"/>
    <w:rsid w:val="00721E83"/>
    <w:rsid w:val="00732285"/>
    <w:rsid w:val="00732B5A"/>
    <w:rsid w:val="00740244"/>
    <w:rsid w:val="007409C8"/>
    <w:rsid w:val="00751203"/>
    <w:rsid w:val="00751BD6"/>
    <w:rsid w:val="00753B55"/>
    <w:rsid w:val="00756DC3"/>
    <w:rsid w:val="00764379"/>
    <w:rsid w:val="007961F6"/>
    <w:rsid w:val="007A4D9E"/>
    <w:rsid w:val="007B127D"/>
    <w:rsid w:val="007B49E3"/>
    <w:rsid w:val="007C391C"/>
    <w:rsid w:val="007D3BC4"/>
    <w:rsid w:val="007E14BB"/>
    <w:rsid w:val="007E4A2B"/>
    <w:rsid w:val="007E79F8"/>
    <w:rsid w:val="007F0B7C"/>
    <w:rsid w:val="007F1D7F"/>
    <w:rsid w:val="008010CD"/>
    <w:rsid w:val="0080245A"/>
    <w:rsid w:val="00805F04"/>
    <w:rsid w:val="00812CA3"/>
    <w:rsid w:val="00827063"/>
    <w:rsid w:val="0083103F"/>
    <w:rsid w:val="008337F3"/>
    <w:rsid w:val="00836574"/>
    <w:rsid w:val="008378D9"/>
    <w:rsid w:val="00851D7C"/>
    <w:rsid w:val="0085640D"/>
    <w:rsid w:val="008711CD"/>
    <w:rsid w:val="00882363"/>
    <w:rsid w:val="008827C9"/>
    <w:rsid w:val="00891DF5"/>
    <w:rsid w:val="00894D53"/>
    <w:rsid w:val="00897136"/>
    <w:rsid w:val="008A01F6"/>
    <w:rsid w:val="008A104D"/>
    <w:rsid w:val="008A39D4"/>
    <w:rsid w:val="008B43DF"/>
    <w:rsid w:val="008B6350"/>
    <w:rsid w:val="008C3986"/>
    <w:rsid w:val="008D74C8"/>
    <w:rsid w:val="008E1F46"/>
    <w:rsid w:val="008E7552"/>
    <w:rsid w:val="008F37F2"/>
    <w:rsid w:val="009076BE"/>
    <w:rsid w:val="00913748"/>
    <w:rsid w:val="00914FE2"/>
    <w:rsid w:val="00915B83"/>
    <w:rsid w:val="00932A8F"/>
    <w:rsid w:val="00932CD4"/>
    <w:rsid w:val="00934038"/>
    <w:rsid w:val="00943A46"/>
    <w:rsid w:val="00955BB2"/>
    <w:rsid w:val="009562AA"/>
    <w:rsid w:val="00961026"/>
    <w:rsid w:val="00975419"/>
    <w:rsid w:val="00986653"/>
    <w:rsid w:val="009871FF"/>
    <w:rsid w:val="00997ABF"/>
    <w:rsid w:val="009A30F1"/>
    <w:rsid w:val="009A5A3D"/>
    <w:rsid w:val="009B083E"/>
    <w:rsid w:val="009B30A8"/>
    <w:rsid w:val="009D5390"/>
    <w:rsid w:val="009E251A"/>
    <w:rsid w:val="009F1659"/>
    <w:rsid w:val="009F1B4D"/>
    <w:rsid w:val="00A10DE2"/>
    <w:rsid w:val="00A14AD7"/>
    <w:rsid w:val="00A227F4"/>
    <w:rsid w:val="00A271D7"/>
    <w:rsid w:val="00A41EEC"/>
    <w:rsid w:val="00A44938"/>
    <w:rsid w:val="00A63B33"/>
    <w:rsid w:val="00A63FD9"/>
    <w:rsid w:val="00A664BB"/>
    <w:rsid w:val="00A720E5"/>
    <w:rsid w:val="00A722E5"/>
    <w:rsid w:val="00A74BAB"/>
    <w:rsid w:val="00A7545E"/>
    <w:rsid w:val="00A762F4"/>
    <w:rsid w:val="00A82485"/>
    <w:rsid w:val="00A83129"/>
    <w:rsid w:val="00A8556F"/>
    <w:rsid w:val="00A92FAE"/>
    <w:rsid w:val="00A93286"/>
    <w:rsid w:val="00A93E97"/>
    <w:rsid w:val="00A93F01"/>
    <w:rsid w:val="00A93FF2"/>
    <w:rsid w:val="00A94439"/>
    <w:rsid w:val="00A96284"/>
    <w:rsid w:val="00A96633"/>
    <w:rsid w:val="00AA486B"/>
    <w:rsid w:val="00AA65E2"/>
    <w:rsid w:val="00AB1711"/>
    <w:rsid w:val="00AB4418"/>
    <w:rsid w:val="00AB5417"/>
    <w:rsid w:val="00AB761B"/>
    <w:rsid w:val="00AD119F"/>
    <w:rsid w:val="00AD31C6"/>
    <w:rsid w:val="00AD6211"/>
    <w:rsid w:val="00AE00E9"/>
    <w:rsid w:val="00AE190D"/>
    <w:rsid w:val="00AE458D"/>
    <w:rsid w:val="00AE72B1"/>
    <w:rsid w:val="00AE74B0"/>
    <w:rsid w:val="00AF2B8D"/>
    <w:rsid w:val="00B04966"/>
    <w:rsid w:val="00B261D4"/>
    <w:rsid w:val="00B27CD4"/>
    <w:rsid w:val="00B33611"/>
    <w:rsid w:val="00B344B7"/>
    <w:rsid w:val="00B37A60"/>
    <w:rsid w:val="00B460BA"/>
    <w:rsid w:val="00B6047D"/>
    <w:rsid w:val="00B62320"/>
    <w:rsid w:val="00B678F8"/>
    <w:rsid w:val="00B71097"/>
    <w:rsid w:val="00B752F9"/>
    <w:rsid w:val="00B759C7"/>
    <w:rsid w:val="00B843BF"/>
    <w:rsid w:val="00B875C3"/>
    <w:rsid w:val="00B948F0"/>
    <w:rsid w:val="00B97EA7"/>
    <w:rsid w:val="00BA1983"/>
    <w:rsid w:val="00BA1CAB"/>
    <w:rsid w:val="00BA3355"/>
    <w:rsid w:val="00BA497A"/>
    <w:rsid w:val="00BA5C29"/>
    <w:rsid w:val="00BA7982"/>
    <w:rsid w:val="00BB31D4"/>
    <w:rsid w:val="00BB3E5D"/>
    <w:rsid w:val="00BB4234"/>
    <w:rsid w:val="00BB7190"/>
    <w:rsid w:val="00BD25CB"/>
    <w:rsid w:val="00BD4F25"/>
    <w:rsid w:val="00BF1167"/>
    <w:rsid w:val="00BF487B"/>
    <w:rsid w:val="00BF7050"/>
    <w:rsid w:val="00C00303"/>
    <w:rsid w:val="00C0159A"/>
    <w:rsid w:val="00C20CB6"/>
    <w:rsid w:val="00C23EE7"/>
    <w:rsid w:val="00C35C96"/>
    <w:rsid w:val="00C46C14"/>
    <w:rsid w:val="00C47709"/>
    <w:rsid w:val="00C544E0"/>
    <w:rsid w:val="00C57F83"/>
    <w:rsid w:val="00C655B7"/>
    <w:rsid w:val="00C76AAA"/>
    <w:rsid w:val="00C87709"/>
    <w:rsid w:val="00C92E5E"/>
    <w:rsid w:val="00C93589"/>
    <w:rsid w:val="00CA6475"/>
    <w:rsid w:val="00CB0CC8"/>
    <w:rsid w:val="00CB52C2"/>
    <w:rsid w:val="00CC228D"/>
    <w:rsid w:val="00CC5186"/>
    <w:rsid w:val="00CD3E25"/>
    <w:rsid w:val="00CD46E7"/>
    <w:rsid w:val="00D05A26"/>
    <w:rsid w:val="00D35605"/>
    <w:rsid w:val="00D360FD"/>
    <w:rsid w:val="00D47D3D"/>
    <w:rsid w:val="00D50464"/>
    <w:rsid w:val="00D5667C"/>
    <w:rsid w:val="00D60179"/>
    <w:rsid w:val="00D612EB"/>
    <w:rsid w:val="00D629A5"/>
    <w:rsid w:val="00D67472"/>
    <w:rsid w:val="00D70E74"/>
    <w:rsid w:val="00D76DE2"/>
    <w:rsid w:val="00D80F34"/>
    <w:rsid w:val="00D851D8"/>
    <w:rsid w:val="00D87B4B"/>
    <w:rsid w:val="00D9790C"/>
    <w:rsid w:val="00DA07DC"/>
    <w:rsid w:val="00DA53A2"/>
    <w:rsid w:val="00DB3ED3"/>
    <w:rsid w:val="00DC4425"/>
    <w:rsid w:val="00DD083C"/>
    <w:rsid w:val="00DD0C48"/>
    <w:rsid w:val="00DD1CA7"/>
    <w:rsid w:val="00DE0F32"/>
    <w:rsid w:val="00DE5FFD"/>
    <w:rsid w:val="00DF2858"/>
    <w:rsid w:val="00DF51EA"/>
    <w:rsid w:val="00DF59C0"/>
    <w:rsid w:val="00DF6DDA"/>
    <w:rsid w:val="00E01BB3"/>
    <w:rsid w:val="00E12770"/>
    <w:rsid w:val="00E138E4"/>
    <w:rsid w:val="00E22385"/>
    <w:rsid w:val="00E317C8"/>
    <w:rsid w:val="00E43C9A"/>
    <w:rsid w:val="00E45C9C"/>
    <w:rsid w:val="00E4678A"/>
    <w:rsid w:val="00E4780A"/>
    <w:rsid w:val="00E56D92"/>
    <w:rsid w:val="00E6348B"/>
    <w:rsid w:val="00E64108"/>
    <w:rsid w:val="00E64C27"/>
    <w:rsid w:val="00E66315"/>
    <w:rsid w:val="00E7013E"/>
    <w:rsid w:val="00E72949"/>
    <w:rsid w:val="00E75CCD"/>
    <w:rsid w:val="00E828DE"/>
    <w:rsid w:val="00E8416F"/>
    <w:rsid w:val="00E86FE3"/>
    <w:rsid w:val="00E87E61"/>
    <w:rsid w:val="00EA0ACC"/>
    <w:rsid w:val="00EA2932"/>
    <w:rsid w:val="00EA5BEF"/>
    <w:rsid w:val="00ED100E"/>
    <w:rsid w:val="00ED4B7C"/>
    <w:rsid w:val="00EE50BC"/>
    <w:rsid w:val="00EF55D6"/>
    <w:rsid w:val="00EF798C"/>
    <w:rsid w:val="00EF7F17"/>
    <w:rsid w:val="00F01EA7"/>
    <w:rsid w:val="00F217DF"/>
    <w:rsid w:val="00F2296E"/>
    <w:rsid w:val="00F25763"/>
    <w:rsid w:val="00F26F4A"/>
    <w:rsid w:val="00F40463"/>
    <w:rsid w:val="00F4438E"/>
    <w:rsid w:val="00F45B78"/>
    <w:rsid w:val="00F54BCF"/>
    <w:rsid w:val="00F63991"/>
    <w:rsid w:val="00F6608F"/>
    <w:rsid w:val="00F73C6D"/>
    <w:rsid w:val="00F761AD"/>
    <w:rsid w:val="00F8228C"/>
    <w:rsid w:val="00F866D2"/>
    <w:rsid w:val="00F91E02"/>
    <w:rsid w:val="00FA0EE1"/>
    <w:rsid w:val="00FB469B"/>
    <w:rsid w:val="00FB6C71"/>
    <w:rsid w:val="00FC0729"/>
    <w:rsid w:val="00FD4EEE"/>
    <w:rsid w:val="00FF6862"/>
    <w:rsid w:val="00FF6F60"/>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MS Gothic" w:hAnsi="Verdana" w:cs="Times New Roman"/>
        <w:sz w:val="22"/>
        <w:szCs w:val="22"/>
        <w:lang w:val="nl-NL" w:eastAsia="nl-NL"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1"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locked="1" w:uiPriority="0"/>
    <w:lsdException w:name="List Bullet 3" w:locked="1" w:uiPriority="0"/>
    <w:lsdException w:name="List Bullet 4" w:locked="1" w:uiPriority="0"/>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3C0419"/>
    <w:pPr>
      <w:spacing w:after="200" w:line="276" w:lineRule="auto"/>
    </w:pPr>
    <w:rPr>
      <w:rFonts w:cs="Verdana"/>
      <w:sz w:val="20"/>
      <w:szCs w:val="20"/>
      <w:lang w:val="en-US" w:eastAsia="en-US"/>
    </w:rPr>
  </w:style>
  <w:style w:type="paragraph" w:styleId="Heading1">
    <w:name w:val="heading 1"/>
    <w:basedOn w:val="Normal"/>
    <w:next w:val="Normal"/>
    <w:link w:val="Heading1Char"/>
    <w:uiPriority w:val="99"/>
    <w:qFormat/>
    <w:rsid w:val="00C00303"/>
    <w:pPr>
      <w:keepNext/>
      <w:keepLines/>
      <w:spacing w:before="480" w:after="0"/>
      <w:outlineLvl w:val="0"/>
    </w:pPr>
    <w:rPr>
      <w:b/>
      <w:bCs/>
      <w:color w:val="1F497D"/>
      <w:sz w:val="28"/>
      <w:szCs w:val="28"/>
    </w:rPr>
  </w:style>
  <w:style w:type="paragraph" w:styleId="Heading2">
    <w:name w:val="heading 2"/>
    <w:basedOn w:val="Normal"/>
    <w:next w:val="Normal"/>
    <w:link w:val="Heading2Char"/>
    <w:uiPriority w:val="99"/>
    <w:qFormat/>
    <w:rsid w:val="00891DF5"/>
    <w:pPr>
      <w:keepNext/>
      <w:keepLines/>
      <w:spacing w:before="200" w:after="0"/>
      <w:outlineLvl w:val="1"/>
    </w:pPr>
    <w:rPr>
      <w:b/>
      <w:bCs/>
      <w:color w:val="9BBB59"/>
      <w:sz w:val="24"/>
      <w:szCs w:val="24"/>
    </w:rPr>
  </w:style>
  <w:style w:type="paragraph" w:styleId="Heading3">
    <w:name w:val="heading 3"/>
    <w:basedOn w:val="Normal"/>
    <w:next w:val="Normal"/>
    <w:link w:val="Heading3Char"/>
    <w:uiPriority w:val="99"/>
    <w:qFormat/>
    <w:rsid w:val="00891DF5"/>
    <w:pPr>
      <w:keepNext/>
      <w:keepLines/>
      <w:spacing w:before="200" w:after="0"/>
      <w:outlineLvl w:val="2"/>
    </w:pPr>
    <w:rPr>
      <w:b/>
      <w:bCs/>
      <w:color w:val="9BBB59"/>
    </w:rPr>
  </w:style>
  <w:style w:type="paragraph" w:styleId="Heading4">
    <w:name w:val="heading 4"/>
    <w:basedOn w:val="Normal"/>
    <w:next w:val="Normal"/>
    <w:link w:val="Heading4Char"/>
    <w:uiPriority w:val="99"/>
    <w:qFormat/>
    <w:rsid w:val="00350459"/>
    <w:pPr>
      <w:keepNext/>
      <w:keepLines/>
      <w:spacing w:before="200" w:after="0"/>
      <w:outlineLvl w:val="3"/>
    </w:pPr>
    <w:rPr>
      <w:b/>
      <w:bCs/>
      <w:i/>
      <w:iCs/>
      <w:color w:val="9BBB59"/>
    </w:rPr>
  </w:style>
  <w:style w:type="paragraph" w:styleId="Heading5">
    <w:name w:val="heading 5"/>
    <w:basedOn w:val="Normal"/>
    <w:next w:val="Normal"/>
    <w:link w:val="Heading5Char"/>
    <w:uiPriority w:val="99"/>
    <w:qFormat/>
    <w:rsid w:val="002F3081"/>
    <w:pPr>
      <w:keepNext/>
      <w:keepLines/>
      <w:spacing w:before="200" w:after="0"/>
      <w:outlineLvl w:val="4"/>
    </w:pPr>
    <w:rPr>
      <w:color w:val="243F60"/>
    </w:rPr>
  </w:style>
  <w:style w:type="paragraph" w:styleId="Heading6">
    <w:name w:val="heading 6"/>
    <w:basedOn w:val="Normal"/>
    <w:next w:val="Normal"/>
    <w:link w:val="Heading6Char"/>
    <w:uiPriority w:val="99"/>
    <w:qFormat/>
    <w:rsid w:val="002F3081"/>
    <w:pPr>
      <w:keepNext/>
      <w:keepLines/>
      <w:spacing w:before="200" w:after="0"/>
      <w:outlineLvl w:val="5"/>
    </w:pPr>
    <w:rPr>
      <w:i/>
      <w:iCs/>
      <w:color w:val="243F60"/>
    </w:rPr>
  </w:style>
  <w:style w:type="paragraph" w:styleId="Heading7">
    <w:name w:val="heading 7"/>
    <w:basedOn w:val="Normal"/>
    <w:next w:val="Normal"/>
    <w:link w:val="Heading7Char"/>
    <w:uiPriority w:val="99"/>
    <w:qFormat/>
    <w:rsid w:val="002F3081"/>
    <w:pPr>
      <w:keepNext/>
      <w:keepLines/>
      <w:spacing w:before="200" w:after="0"/>
      <w:outlineLvl w:val="6"/>
    </w:pPr>
    <w:rPr>
      <w:i/>
      <w:iCs/>
      <w:color w:val="404040"/>
    </w:rPr>
  </w:style>
  <w:style w:type="paragraph" w:styleId="Heading8">
    <w:name w:val="heading 8"/>
    <w:basedOn w:val="Normal"/>
    <w:next w:val="Normal"/>
    <w:link w:val="Heading8Char"/>
    <w:uiPriority w:val="99"/>
    <w:qFormat/>
    <w:rsid w:val="002F3081"/>
    <w:pPr>
      <w:keepNext/>
      <w:keepLines/>
      <w:spacing w:before="200" w:after="0"/>
      <w:outlineLvl w:val="7"/>
    </w:pPr>
    <w:rPr>
      <w:color w:val="4F81BD"/>
    </w:rPr>
  </w:style>
  <w:style w:type="paragraph" w:styleId="Heading9">
    <w:name w:val="heading 9"/>
    <w:basedOn w:val="Normal"/>
    <w:next w:val="Normal"/>
    <w:link w:val="Heading9Char"/>
    <w:uiPriority w:val="99"/>
    <w:qFormat/>
    <w:rsid w:val="002F3081"/>
    <w:pPr>
      <w:keepNext/>
      <w:keepLines/>
      <w:spacing w:before="200" w:after="0"/>
      <w:outlineLvl w:val="8"/>
    </w:pPr>
    <w:rPr>
      <w:i/>
      <w:iCs/>
      <w:color w:val="40404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00303"/>
    <w:rPr>
      <w:rFonts w:ascii="Verdana" w:eastAsia="MS Gothic" w:hAnsi="Verdana" w:cs="Verdana"/>
      <w:b/>
      <w:bCs/>
      <w:color w:val="1F497D"/>
      <w:sz w:val="28"/>
      <w:szCs w:val="28"/>
    </w:rPr>
  </w:style>
  <w:style w:type="character" w:customStyle="1" w:styleId="Heading2Char">
    <w:name w:val="Heading 2 Char"/>
    <w:basedOn w:val="DefaultParagraphFont"/>
    <w:link w:val="Heading2"/>
    <w:uiPriority w:val="99"/>
    <w:locked/>
    <w:rsid w:val="00891DF5"/>
    <w:rPr>
      <w:rFonts w:ascii="Verdana" w:eastAsia="MS Gothic" w:hAnsi="Verdana" w:cs="Verdana"/>
      <w:b/>
      <w:bCs/>
      <w:color w:val="9BBB59"/>
      <w:sz w:val="26"/>
      <w:szCs w:val="26"/>
    </w:rPr>
  </w:style>
  <w:style w:type="character" w:customStyle="1" w:styleId="Heading3Char">
    <w:name w:val="Heading 3 Char"/>
    <w:basedOn w:val="DefaultParagraphFont"/>
    <w:link w:val="Heading3"/>
    <w:uiPriority w:val="99"/>
    <w:locked/>
    <w:rsid w:val="00891DF5"/>
    <w:rPr>
      <w:rFonts w:ascii="Verdana" w:eastAsia="MS Gothic" w:hAnsi="Verdana" w:cs="Verdana"/>
      <w:b/>
      <w:bCs/>
      <w:color w:val="9BBB59"/>
      <w:sz w:val="20"/>
      <w:szCs w:val="20"/>
    </w:rPr>
  </w:style>
  <w:style w:type="character" w:customStyle="1" w:styleId="Heading4Char">
    <w:name w:val="Heading 4 Char"/>
    <w:basedOn w:val="DefaultParagraphFont"/>
    <w:link w:val="Heading4"/>
    <w:uiPriority w:val="99"/>
    <w:locked/>
    <w:rsid w:val="00350459"/>
    <w:rPr>
      <w:rFonts w:ascii="Verdana" w:eastAsia="MS Gothic" w:hAnsi="Verdana" w:cs="Verdana"/>
      <w:b/>
      <w:bCs/>
      <w:i/>
      <w:iCs/>
      <w:color w:val="9BBB59"/>
      <w:sz w:val="20"/>
      <w:szCs w:val="20"/>
    </w:rPr>
  </w:style>
  <w:style w:type="character" w:customStyle="1" w:styleId="Heading5Char">
    <w:name w:val="Heading 5 Char"/>
    <w:basedOn w:val="DefaultParagraphFont"/>
    <w:link w:val="Heading5"/>
    <w:uiPriority w:val="99"/>
    <w:locked/>
    <w:rsid w:val="002F3081"/>
    <w:rPr>
      <w:rFonts w:ascii="Verdana" w:eastAsia="MS Gothic" w:hAnsi="Verdana" w:cs="Verdana"/>
      <w:color w:val="243F60"/>
    </w:rPr>
  </w:style>
  <w:style w:type="character" w:customStyle="1" w:styleId="Heading6Char">
    <w:name w:val="Heading 6 Char"/>
    <w:basedOn w:val="DefaultParagraphFont"/>
    <w:link w:val="Heading6"/>
    <w:uiPriority w:val="99"/>
    <w:locked/>
    <w:rsid w:val="002F3081"/>
    <w:rPr>
      <w:rFonts w:ascii="Verdana" w:eastAsia="MS Gothic" w:hAnsi="Verdana" w:cs="Verdana"/>
      <w:i/>
      <w:iCs/>
      <w:color w:val="243F60"/>
    </w:rPr>
  </w:style>
  <w:style w:type="character" w:customStyle="1" w:styleId="Heading7Char">
    <w:name w:val="Heading 7 Char"/>
    <w:basedOn w:val="DefaultParagraphFont"/>
    <w:link w:val="Heading7"/>
    <w:uiPriority w:val="99"/>
    <w:locked/>
    <w:rsid w:val="002F3081"/>
    <w:rPr>
      <w:rFonts w:ascii="Verdana" w:eastAsia="MS Gothic" w:hAnsi="Verdana" w:cs="Verdana"/>
      <w:i/>
      <w:iCs/>
      <w:color w:val="404040"/>
    </w:rPr>
  </w:style>
  <w:style w:type="character" w:customStyle="1" w:styleId="Heading8Char">
    <w:name w:val="Heading 8 Char"/>
    <w:basedOn w:val="DefaultParagraphFont"/>
    <w:link w:val="Heading8"/>
    <w:uiPriority w:val="99"/>
    <w:locked/>
    <w:rsid w:val="002F3081"/>
    <w:rPr>
      <w:rFonts w:ascii="Verdana" w:eastAsia="MS Gothic" w:hAnsi="Verdana" w:cs="Verdana"/>
      <w:color w:val="4F81BD"/>
      <w:sz w:val="20"/>
      <w:szCs w:val="20"/>
    </w:rPr>
  </w:style>
  <w:style w:type="character" w:customStyle="1" w:styleId="Heading9Char">
    <w:name w:val="Heading 9 Char"/>
    <w:basedOn w:val="DefaultParagraphFont"/>
    <w:link w:val="Heading9"/>
    <w:uiPriority w:val="99"/>
    <w:locked/>
    <w:rsid w:val="002F3081"/>
    <w:rPr>
      <w:rFonts w:ascii="Verdana" w:eastAsia="MS Gothic" w:hAnsi="Verdana" w:cs="Verdana"/>
      <w:i/>
      <w:iCs/>
      <w:color w:val="404040"/>
      <w:sz w:val="20"/>
      <w:szCs w:val="20"/>
    </w:rPr>
  </w:style>
  <w:style w:type="paragraph" w:styleId="Caption">
    <w:name w:val="caption"/>
    <w:basedOn w:val="Normal"/>
    <w:next w:val="Normal"/>
    <w:uiPriority w:val="99"/>
    <w:qFormat/>
    <w:rsid w:val="002F3081"/>
    <w:pPr>
      <w:spacing w:line="240" w:lineRule="auto"/>
    </w:pPr>
    <w:rPr>
      <w:b/>
      <w:bCs/>
      <w:color w:val="4F81BD"/>
      <w:sz w:val="18"/>
      <w:szCs w:val="18"/>
    </w:rPr>
  </w:style>
  <w:style w:type="paragraph" w:styleId="Title">
    <w:name w:val="Title"/>
    <w:basedOn w:val="Normal"/>
    <w:next w:val="Normal"/>
    <w:link w:val="TitleChar"/>
    <w:uiPriority w:val="99"/>
    <w:qFormat/>
    <w:rsid w:val="002F3081"/>
    <w:pPr>
      <w:pBdr>
        <w:bottom w:val="single" w:sz="8" w:space="4" w:color="4F81BD"/>
      </w:pBdr>
      <w:spacing w:after="300" w:line="240" w:lineRule="auto"/>
    </w:pPr>
    <w:rPr>
      <w:color w:val="17365D"/>
      <w:spacing w:val="5"/>
      <w:kern w:val="28"/>
      <w:sz w:val="52"/>
      <w:szCs w:val="52"/>
    </w:rPr>
  </w:style>
  <w:style w:type="character" w:customStyle="1" w:styleId="TitleChar">
    <w:name w:val="Title Char"/>
    <w:basedOn w:val="DefaultParagraphFont"/>
    <w:link w:val="Title"/>
    <w:uiPriority w:val="99"/>
    <w:locked/>
    <w:rsid w:val="002F3081"/>
    <w:rPr>
      <w:rFonts w:ascii="Verdana" w:eastAsia="MS Gothic" w:hAnsi="Verdana" w:cs="Verdana"/>
      <w:color w:val="17365D"/>
      <w:spacing w:val="5"/>
      <w:kern w:val="28"/>
      <w:sz w:val="52"/>
      <w:szCs w:val="52"/>
    </w:rPr>
  </w:style>
  <w:style w:type="paragraph" w:styleId="Subtitle">
    <w:name w:val="Subtitle"/>
    <w:basedOn w:val="Normal"/>
    <w:next w:val="Normal"/>
    <w:link w:val="SubtitleChar"/>
    <w:uiPriority w:val="99"/>
    <w:qFormat/>
    <w:rsid w:val="002F3081"/>
    <w:pPr>
      <w:numPr>
        <w:ilvl w:val="1"/>
      </w:numPr>
    </w:pPr>
    <w:rPr>
      <w:i/>
      <w:iCs/>
      <w:color w:val="4F81BD"/>
      <w:spacing w:val="15"/>
      <w:sz w:val="24"/>
      <w:szCs w:val="24"/>
    </w:rPr>
  </w:style>
  <w:style w:type="character" w:customStyle="1" w:styleId="SubtitleChar">
    <w:name w:val="Subtitle Char"/>
    <w:basedOn w:val="DefaultParagraphFont"/>
    <w:link w:val="Subtitle"/>
    <w:uiPriority w:val="99"/>
    <w:locked/>
    <w:rsid w:val="002F3081"/>
    <w:rPr>
      <w:rFonts w:ascii="Verdana" w:eastAsia="MS Gothic" w:hAnsi="Verdana" w:cs="Verdana"/>
      <w:i/>
      <w:iCs/>
      <w:color w:val="4F81BD"/>
      <w:spacing w:val="15"/>
      <w:sz w:val="24"/>
      <w:szCs w:val="24"/>
    </w:rPr>
  </w:style>
  <w:style w:type="character" w:styleId="Strong">
    <w:name w:val="Strong"/>
    <w:aliases w:val="Advisie Projectofferte,advisie"/>
    <w:basedOn w:val="DefaultParagraphFont"/>
    <w:uiPriority w:val="99"/>
    <w:qFormat/>
    <w:rsid w:val="002F3081"/>
    <w:rPr>
      <w:b/>
      <w:bCs/>
    </w:rPr>
  </w:style>
  <w:style w:type="character" w:styleId="Emphasis">
    <w:name w:val="Emphasis"/>
    <w:basedOn w:val="DefaultParagraphFont"/>
    <w:uiPriority w:val="99"/>
    <w:qFormat/>
    <w:rsid w:val="002F3081"/>
    <w:rPr>
      <w:i/>
      <w:iCs/>
    </w:rPr>
  </w:style>
  <w:style w:type="paragraph" w:styleId="NoSpacing">
    <w:name w:val="No Spacing"/>
    <w:uiPriority w:val="99"/>
    <w:qFormat/>
    <w:rsid w:val="002F3081"/>
    <w:rPr>
      <w:rFonts w:cs="Verdana"/>
      <w:lang w:val="en-US" w:eastAsia="en-US"/>
    </w:rPr>
  </w:style>
  <w:style w:type="paragraph" w:styleId="ListParagraph">
    <w:name w:val="List Paragraph"/>
    <w:basedOn w:val="Normal"/>
    <w:uiPriority w:val="99"/>
    <w:qFormat/>
    <w:rsid w:val="002F3081"/>
    <w:pPr>
      <w:ind w:left="720"/>
    </w:pPr>
  </w:style>
  <w:style w:type="paragraph" w:styleId="Quote">
    <w:name w:val="Quote"/>
    <w:basedOn w:val="Normal"/>
    <w:next w:val="Normal"/>
    <w:link w:val="QuoteChar"/>
    <w:uiPriority w:val="99"/>
    <w:qFormat/>
    <w:rsid w:val="002F3081"/>
    <w:rPr>
      <w:i/>
      <w:iCs/>
      <w:color w:val="000000"/>
    </w:rPr>
  </w:style>
  <w:style w:type="character" w:customStyle="1" w:styleId="QuoteChar">
    <w:name w:val="Quote Char"/>
    <w:basedOn w:val="DefaultParagraphFont"/>
    <w:link w:val="Quote"/>
    <w:uiPriority w:val="99"/>
    <w:locked/>
    <w:rsid w:val="002F3081"/>
    <w:rPr>
      <w:i/>
      <w:iCs/>
      <w:color w:val="000000"/>
    </w:rPr>
  </w:style>
  <w:style w:type="paragraph" w:styleId="IntenseQuote">
    <w:name w:val="Intense Quote"/>
    <w:basedOn w:val="Normal"/>
    <w:next w:val="Normal"/>
    <w:link w:val="IntenseQuoteChar"/>
    <w:uiPriority w:val="99"/>
    <w:qFormat/>
    <w:rsid w:val="002F3081"/>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2F3081"/>
    <w:rPr>
      <w:b/>
      <w:bCs/>
      <w:i/>
      <w:iCs/>
      <w:color w:val="4F81BD"/>
    </w:rPr>
  </w:style>
  <w:style w:type="character" w:styleId="SubtleEmphasis">
    <w:name w:val="Subtle Emphasis"/>
    <w:basedOn w:val="DefaultParagraphFont"/>
    <w:uiPriority w:val="99"/>
    <w:qFormat/>
    <w:rsid w:val="002F3081"/>
    <w:rPr>
      <w:i/>
      <w:iCs/>
      <w:color w:val="808080"/>
    </w:rPr>
  </w:style>
  <w:style w:type="character" w:styleId="IntenseEmphasis">
    <w:name w:val="Intense Emphasis"/>
    <w:basedOn w:val="DefaultParagraphFont"/>
    <w:uiPriority w:val="99"/>
    <w:qFormat/>
    <w:rsid w:val="002F3081"/>
    <w:rPr>
      <w:b/>
      <w:bCs/>
      <w:i/>
      <w:iCs/>
      <w:color w:val="4F81BD"/>
    </w:rPr>
  </w:style>
  <w:style w:type="character" w:styleId="SubtleReference">
    <w:name w:val="Subtle Reference"/>
    <w:basedOn w:val="DefaultParagraphFont"/>
    <w:uiPriority w:val="99"/>
    <w:qFormat/>
    <w:rsid w:val="002F3081"/>
    <w:rPr>
      <w:smallCaps/>
      <w:color w:val="auto"/>
      <w:u w:val="single"/>
    </w:rPr>
  </w:style>
  <w:style w:type="character" w:styleId="IntenseReference">
    <w:name w:val="Intense Reference"/>
    <w:basedOn w:val="DefaultParagraphFont"/>
    <w:uiPriority w:val="99"/>
    <w:qFormat/>
    <w:rsid w:val="002F3081"/>
    <w:rPr>
      <w:b/>
      <w:bCs/>
      <w:smallCaps/>
      <w:color w:val="auto"/>
      <w:spacing w:val="5"/>
      <w:u w:val="single"/>
    </w:rPr>
  </w:style>
  <w:style w:type="character" w:styleId="BookTitle">
    <w:name w:val="Book Title"/>
    <w:basedOn w:val="DefaultParagraphFont"/>
    <w:uiPriority w:val="99"/>
    <w:qFormat/>
    <w:rsid w:val="002F3081"/>
    <w:rPr>
      <w:b/>
      <w:bCs/>
      <w:smallCaps/>
      <w:spacing w:val="5"/>
    </w:rPr>
  </w:style>
  <w:style w:type="paragraph" w:styleId="TOCHeading">
    <w:name w:val="TOC Heading"/>
    <w:basedOn w:val="Heading1"/>
    <w:next w:val="Normal"/>
    <w:uiPriority w:val="99"/>
    <w:qFormat/>
    <w:rsid w:val="002F3081"/>
    <w:pPr>
      <w:outlineLvl w:val="9"/>
    </w:pPr>
  </w:style>
  <w:style w:type="paragraph" w:styleId="Header">
    <w:name w:val="header"/>
    <w:basedOn w:val="Normal"/>
    <w:link w:val="HeaderChar"/>
    <w:uiPriority w:val="99"/>
    <w:rsid w:val="002F3081"/>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2F3081"/>
  </w:style>
  <w:style w:type="paragraph" w:styleId="Footer">
    <w:name w:val="footer"/>
    <w:basedOn w:val="Normal"/>
    <w:link w:val="FooterChar"/>
    <w:uiPriority w:val="99"/>
    <w:rsid w:val="002F3081"/>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2F3081"/>
  </w:style>
  <w:style w:type="paragraph" w:styleId="BalloonText">
    <w:name w:val="Balloon Text"/>
    <w:basedOn w:val="Normal"/>
    <w:link w:val="BalloonTextChar"/>
    <w:uiPriority w:val="99"/>
    <w:semiHidden/>
    <w:rsid w:val="002F30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3081"/>
    <w:rPr>
      <w:rFonts w:ascii="Tahoma" w:hAnsi="Tahoma" w:cs="Tahoma"/>
      <w:sz w:val="16"/>
      <w:szCs w:val="16"/>
    </w:rPr>
  </w:style>
  <w:style w:type="paragraph" w:styleId="TOC1">
    <w:name w:val="toc 1"/>
    <w:basedOn w:val="Normal"/>
    <w:next w:val="Normal"/>
    <w:autoRedefine/>
    <w:uiPriority w:val="99"/>
    <w:semiHidden/>
    <w:rsid w:val="003C0419"/>
    <w:pPr>
      <w:spacing w:after="100"/>
    </w:pPr>
  </w:style>
  <w:style w:type="paragraph" w:customStyle="1" w:styleId="CcList">
    <w:name w:val="Cc List"/>
    <w:basedOn w:val="Normal"/>
    <w:uiPriority w:val="99"/>
    <w:rsid w:val="003C0419"/>
    <w:pPr>
      <w:spacing w:after="0" w:line="280" w:lineRule="atLeast"/>
    </w:pPr>
    <w:rPr>
      <w:sz w:val="18"/>
      <w:szCs w:val="18"/>
      <w:lang w:val="nl-NL" w:eastAsia="nl-NL"/>
    </w:rPr>
  </w:style>
  <w:style w:type="table" w:customStyle="1" w:styleId="Gemiddeldearcering1-accent11">
    <w:name w:val="Gemiddelde arcering 1 - accent 11"/>
    <w:uiPriority w:val="99"/>
    <w:rsid w:val="003C0419"/>
    <w:rPr>
      <w:rFonts w:cs="Verdana"/>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ListBullet">
    <w:name w:val="List Bullet"/>
    <w:basedOn w:val="Normal"/>
    <w:uiPriority w:val="99"/>
    <w:semiHidden/>
    <w:rsid w:val="003C0419"/>
    <w:pPr>
      <w:numPr>
        <w:numId w:val="12"/>
      </w:numPr>
      <w:spacing w:after="0" w:line="280" w:lineRule="atLeast"/>
    </w:pPr>
    <w:rPr>
      <w:sz w:val="18"/>
      <w:szCs w:val="18"/>
      <w:lang w:val="nl-NL" w:eastAsia="nl-NL"/>
    </w:rPr>
  </w:style>
  <w:style w:type="paragraph" w:styleId="ListBullet2">
    <w:name w:val="List Bullet 2"/>
    <w:basedOn w:val="Normal"/>
    <w:uiPriority w:val="99"/>
    <w:semiHidden/>
    <w:rsid w:val="003C0419"/>
    <w:pPr>
      <w:numPr>
        <w:ilvl w:val="1"/>
        <w:numId w:val="12"/>
      </w:numPr>
      <w:spacing w:after="0" w:line="280" w:lineRule="atLeast"/>
    </w:pPr>
    <w:rPr>
      <w:sz w:val="18"/>
      <w:szCs w:val="18"/>
      <w:lang w:val="nl-NL" w:eastAsia="nl-NL"/>
    </w:rPr>
  </w:style>
  <w:style w:type="paragraph" w:styleId="ListBullet3">
    <w:name w:val="List Bullet 3"/>
    <w:basedOn w:val="Normal"/>
    <w:uiPriority w:val="99"/>
    <w:semiHidden/>
    <w:rsid w:val="003C0419"/>
    <w:pPr>
      <w:numPr>
        <w:ilvl w:val="2"/>
        <w:numId w:val="12"/>
      </w:numPr>
      <w:spacing w:after="0" w:line="280" w:lineRule="atLeast"/>
    </w:pPr>
    <w:rPr>
      <w:sz w:val="18"/>
      <w:szCs w:val="18"/>
      <w:lang w:val="nl-NL" w:eastAsia="nl-NL"/>
    </w:rPr>
  </w:style>
  <w:style w:type="paragraph" w:styleId="ListBullet4">
    <w:name w:val="List Bullet 4"/>
    <w:basedOn w:val="Normal"/>
    <w:uiPriority w:val="99"/>
    <w:semiHidden/>
    <w:rsid w:val="003C0419"/>
    <w:pPr>
      <w:numPr>
        <w:ilvl w:val="3"/>
        <w:numId w:val="12"/>
      </w:numPr>
      <w:spacing w:after="0" w:line="280" w:lineRule="atLeast"/>
    </w:pPr>
    <w:rPr>
      <w:sz w:val="18"/>
      <w:szCs w:val="18"/>
      <w:lang w:val="nl-NL" w:eastAsia="nl-NL"/>
    </w:rPr>
  </w:style>
  <w:style w:type="paragraph" w:styleId="ListNumber">
    <w:name w:val="List Number"/>
    <w:basedOn w:val="Normal"/>
    <w:uiPriority w:val="99"/>
    <w:semiHidden/>
    <w:rsid w:val="003C0419"/>
    <w:pPr>
      <w:numPr>
        <w:numId w:val="8"/>
      </w:numPr>
      <w:tabs>
        <w:tab w:val="clear" w:pos="926"/>
        <w:tab w:val="num" w:pos="567"/>
      </w:tabs>
      <w:spacing w:after="0" w:line="280" w:lineRule="atLeast"/>
      <w:ind w:left="567" w:hanging="567"/>
    </w:pPr>
    <w:rPr>
      <w:sz w:val="18"/>
      <w:szCs w:val="18"/>
      <w:lang w:val="nl-NL" w:eastAsia="nl-NL"/>
    </w:rPr>
  </w:style>
  <w:style w:type="character" w:styleId="Hyperlink">
    <w:name w:val="Hyperlink"/>
    <w:basedOn w:val="DefaultParagraphFont"/>
    <w:uiPriority w:val="99"/>
    <w:rsid w:val="003C0419"/>
    <w:rPr>
      <w:color w:val="0000FF"/>
      <w:u w:val="single"/>
    </w:rPr>
  </w:style>
  <w:style w:type="paragraph" w:styleId="BodyTextIndent2">
    <w:name w:val="Body Text Indent 2"/>
    <w:basedOn w:val="Normal"/>
    <w:link w:val="BodyTextIndent2Char"/>
    <w:uiPriority w:val="99"/>
    <w:semiHidden/>
    <w:rsid w:val="003C0419"/>
    <w:pPr>
      <w:spacing w:after="0" w:line="280" w:lineRule="atLeast"/>
      <w:ind w:left="708"/>
    </w:pPr>
    <w:rPr>
      <w:sz w:val="18"/>
      <w:szCs w:val="18"/>
      <w:lang w:val="nl-NL" w:eastAsia="nl-NL"/>
    </w:rPr>
  </w:style>
  <w:style w:type="character" w:customStyle="1" w:styleId="BodyTextIndent2Char">
    <w:name w:val="Body Text Indent 2 Char"/>
    <w:basedOn w:val="DefaultParagraphFont"/>
    <w:link w:val="BodyTextIndent2"/>
    <w:uiPriority w:val="99"/>
    <w:semiHidden/>
    <w:locked/>
    <w:rsid w:val="003C0419"/>
    <w:rPr>
      <w:rFonts w:ascii="Verdana" w:hAnsi="Verdana" w:cs="Verdana"/>
      <w:sz w:val="24"/>
      <w:szCs w:val="24"/>
      <w:lang w:val="nl-NL" w:eastAsia="nl-NL"/>
    </w:rPr>
  </w:style>
  <w:style w:type="paragraph" w:styleId="BodyTextIndent3">
    <w:name w:val="Body Text Indent 3"/>
    <w:basedOn w:val="Normal"/>
    <w:link w:val="BodyTextIndent3Char"/>
    <w:uiPriority w:val="99"/>
    <w:semiHidden/>
    <w:rsid w:val="003C0419"/>
    <w:pPr>
      <w:spacing w:after="0" w:line="280" w:lineRule="atLeast"/>
      <w:ind w:left="720" w:hanging="180"/>
    </w:pPr>
    <w:rPr>
      <w:sz w:val="18"/>
      <w:szCs w:val="18"/>
      <w:lang w:val="nl-NL" w:eastAsia="nl-NL"/>
    </w:rPr>
  </w:style>
  <w:style w:type="character" w:customStyle="1" w:styleId="BodyTextIndent3Char">
    <w:name w:val="Body Text Indent 3 Char"/>
    <w:basedOn w:val="DefaultParagraphFont"/>
    <w:link w:val="BodyTextIndent3"/>
    <w:uiPriority w:val="99"/>
    <w:semiHidden/>
    <w:locked/>
    <w:rsid w:val="003C0419"/>
    <w:rPr>
      <w:rFonts w:ascii="Verdana" w:hAnsi="Verdana" w:cs="Verdana"/>
      <w:sz w:val="24"/>
      <w:szCs w:val="24"/>
      <w:lang w:val="nl-NL" w:eastAsia="nl-NL"/>
    </w:rPr>
  </w:style>
  <w:style w:type="paragraph" w:styleId="FootnoteText">
    <w:name w:val="footnote text"/>
    <w:basedOn w:val="Normal"/>
    <w:link w:val="FootnoteTextChar"/>
    <w:uiPriority w:val="99"/>
    <w:semiHidden/>
    <w:rsid w:val="003C0419"/>
    <w:pPr>
      <w:spacing w:after="0" w:line="280" w:lineRule="atLeast"/>
    </w:pPr>
    <w:rPr>
      <w:lang w:val="nl-NL" w:eastAsia="nl-NL"/>
    </w:rPr>
  </w:style>
  <w:style w:type="character" w:customStyle="1" w:styleId="FootnoteTextChar">
    <w:name w:val="Footnote Text Char"/>
    <w:basedOn w:val="DefaultParagraphFont"/>
    <w:link w:val="FootnoteText"/>
    <w:uiPriority w:val="99"/>
    <w:semiHidden/>
    <w:locked/>
    <w:rsid w:val="003C0419"/>
    <w:rPr>
      <w:rFonts w:ascii="Verdana" w:hAnsi="Verdana" w:cs="Verdana"/>
      <w:sz w:val="20"/>
      <w:szCs w:val="20"/>
      <w:lang w:val="nl-NL" w:eastAsia="nl-NL"/>
    </w:rPr>
  </w:style>
  <w:style w:type="character" w:styleId="FootnoteReference">
    <w:name w:val="footnote reference"/>
    <w:basedOn w:val="DefaultParagraphFont"/>
    <w:uiPriority w:val="99"/>
    <w:semiHidden/>
    <w:rsid w:val="003C0419"/>
    <w:rPr>
      <w:vertAlign w:val="superscript"/>
    </w:rPr>
  </w:style>
  <w:style w:type="paragraph" w:styleId="TOC2">
    <w:name w:val="toc 2"/>
    <w:basedOn w:val="Normal"/>
    <w:next w:val="Normal"/>
    <w:autoRedefine/>
    <w:uiPriority w:val="99"/>
    <w:semiHidden/>
    <w:rsid w:val="00961026"/>
    <w:pPr>
      <w:spacing w:after="100"/>
      <w:ind w:left="200"/>
    </w:pPr>
  </w:style>
  <w:style w:type="paragraph" w:styleId="TOC3">
    <w:name w:val="toc 3"/>
    <w:basedOn w:val="Normal"/>
    <w:next w:val="Normal"/>
    <w:autoRedefine/>
    <w:uiPriority w:val="99"/>
    <w:semiHidden/>
    <w:rsid w:val="00961026"/>
    <w:pPr>
      <w:spacing w:after="100"/>
      <w:ind w:left="400"/>
    </w:pPr>
  </w:style>
  <w:style w:type="paragraph" w:customStyle="1" w:styleId="Default">
    <w:name w:val="Default"/>
    <w:uiPriority w:val="99"/>
    <w:rsid w:val="006A37A5"/>
    <w:pPr>
      <w:autoSpaceDE w:val="0"/>
      <w:autoSpaceDN w:val="0"/>
      <w:adjustRightInd w:val="0"/>
    </w:pPr>
    <w:rPr>
      <w:rFonts w:ascii="Calibri" w:hAnsi="Calibri" w:cs="Calibri"/>
      <w:color w:val="000000"/>
      <w:sz w:val="24"/>
      <w:szCs w:val="24"/>
      <w:lang w:eastAsia="en-US"/>
    </w:rPr>
  </w:style>
  <w:style w:type="paragraph" w:customStyle="1" w:styleId="StandaardtekstAdvisie">
    <w:name w:val="Standaardtekst Advisie"/>
    <w:basedOn w:val="Normal"/>
    <w:link w:val="StandaardtekstAdvisieChar"/>
    <w:uiPriority w:val="99"/>
    <w:rsid w:val="006D3FB1"/>
    <w:pPr>
      <w:spacing w:after="0" w:line="240" w:lineRule="auto"/>
    </w:pPr>
    <w:rPr>
      <w:rFonts w:ascii="Times New Roman" w:hAnsi="Times New Roman" w:cs="Times New Roman"/>
      <w:sz w:val="24"/>
      <w:szCs w:val="24"/>
      <w:lang w:val="nl-NL" w:eastAsia="nl-NL"/>
    </w:rPr>
  </w:style>
  <w:style w:type="character" w:customStyle="1" w:styleId="StandaardtekstAdvisieChar">
    <w:name w:val="Standaardtekst Advisie Char"/>
    <w:basedOn w:val="DefaultParagraphFont"/>
    <w:link w:val="StandaardtekstAdvisie"/>
    <w:uiPriority w:val="99"/>
    <w:locked/>
    <w:rsid w:val="006D3FB1"/>
    <w:rPr>
      <w:rFonts w:ascii="Times New Roman" w:hAnsi="Times New Roman" w:cs="Times New Roman"/>
      <w:sz w:val="24"/>
      <w:szCs w:val="24"/>
      <w:lang w:val="nl-NL" w:eastAsia="nl-NL"/>
    </w:rPr>
  </w:style>
  <w:style w:type="table" w:customStyle="1" w:styleId="Gemiddeldearcering1-accent12">
    <w:name w:val="Gemiddelde arcering 1 - accent 12"/>
    <w:uiPriority w:val="99"/>
    <w:rsid w:val="002B327B"/>
    <w:rPr>
      <w:rFonts w:cs="Verdana"/>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rsid w:val="009B08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10"/>
      <w:szCs w:val="10"/>
      <w:lang w:val="nl-NL" w:eastAsia="nl-NL"/>
    </w:rPr>
  </w:style>
  <w:style w:type="character" w:customStyle="1" w:styleId="HTMLPreformattedChar">
    <w:name w:val="HTML Preformatted Char"/>
    <w:basedOn w:val="DefaultParagraphFont"/>
    <w:link w:val="HTMLPreformatted"/>
    <w:uiPriority w:val="99"/>
    <w:locked/>
    <w:rsid w:val="009B083E"/>
    <w:rPr>
      <w:rFonts w:ascii="Courier New" w:hAnsi="Courier New" w:cs="Courier New"/>
      <w:color w:val="000000"/>
      <w:sz w:val="10"/>
      <w:szCs w:val="10"/>
      <w:lang w:val="nl-NL" w:eastAsia="nl-NL"/>
    </w:rPr>
  </w:style>
  <w:style w:type="paragraph" w:customStyle="1" w:styleId="BriefKopjesAdvisie">
    <w:name w:val="BriefKopjes Advisie"/>
    <w:basedOn w:val="Normal"/>
    <w:uiPriority w:val="99"/>
    <w:rsid w:val="003408A8"/>
    <w:pPr>
      <w:tabs>
        <w:tab w:val="left" w:pos="1888"/>
        <w:tab w:val="left" w:pos="1985"/>
      </w:tabs>
      <w:spacing w:after="0" w:line="240" w:lineRule="auto"/>
      <w:ind w:left="1928" w:hanging="1928"/>
    </w:pPr>
    <w:rPr>
      <w:rFonts w:ascii="Times New Roman" w:hAnsi="Times New Roman" w:cs="Times New Roman"/>
      <w:sz w:val="24"/>
      <w:szCs w:val="24"/>
      <w:lang w:val="nl-NL" w:eastAsia="nl-NL"/>
    </w:rPr>
  </w:style>
  <w:style w:type="table" w:styleId="TableGrid">
    <w:name w:val="Table Grid"/>
    <w:basedOn w:val="TableNormal"/>
    <w:uiPriority w:val="99"/>
    <w:rsid w:val="00AE74B0"/>
    <w:rPr>
      <w:rFonts w:ascii="Calibri"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odyText">
    <w:name w:val="Body Text"/>
    <w:basedOn w:val="Normal"/>
    <w:link w:val="BodyTextChar"/>
    <w:uiPriority w:val="99"/>
    <w:semiHidden/>
    <w:rsid w:val="00535AB4"/>
    <w:pPr>
      <w:spacing w:after="120"/>
    </w:pPr>
  </w:style>
  <w:style w:type="character" w:customStyle="1" w:styleId="BodyTextChar">
    <w:name w:val="Body Text Char"/>
    <w:basedOn w:val="DefaultParagraphFont"/>
    <w:link w:val="BodyText"/>
    <w:uiPriority w:val="99"/>
    <w:semiHidden/>
    <w:locked/>
    <w:rsid w:val="00535AB4"/>
    <w:rPr>
      <w:sz w:val="20"/>
      <w:szCs w:val="20"/>
    </w:rPr>
  </w:style>
  <w:style w:type="paragraph" w:customStyle="1" w:styleId="Answers">
    <w:name w:val="Answers"/>
    <w:basedOn w:val="Default"/>
    <w:uiPriority w:val="99"/>
    <w:rsid w:val="0031180F"/>
    <w:pPr>
      <w:widowControl w:val="0"/>
      <w:spacing w:before="80" w:after="80"/>
    </w:pPr>
    <w:rPr>
      <w:rFonts w:ascii="Arial" w:hAnsi="Arial" w:cs="Arial"/>
      <w:sz w:val="20"/>
      <w:szCs w:val="20"/>
      <w:lang w:val="en-US"/>
    </w:rPr>
  </w:style>
  <w:style w:type="table" w:styleId="MediumShading1-Accent1">
    <w:name w:val="Medium Shading 1 Accent 1"/>
    <w:basedOn w:val="TableNormal"/>
    <w:uiPriority w:val="99"/>
    <w:rsid w:val="008D74C8"/>
    <w:rPr>
      <w:rFonts w:ascii="Times New Roman" w:hAnsi="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single" w:sz="8" w:space="0" w:color="7BA0CD"/>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double" w:sz="6" w:space="0" w:color="7BA0CD"/>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single" w:sz="8" w:space="0" w:color="7BA0CD"/>
          <w:left w:val="single" w:sz="8" w:space="0" w:color="7BA0CD"/>
          <w:bottom w:val="single" w:sz="8" w:space="0" w:color="7BA0CD"/>
          <w:right w:val="single" w:sz="8" w:space="0" w:color="7BA0CD"/>
          <w:insideH w:val="single" w:sz="8" w:space="0" w:color="7BA0CD"/>
          <w:insideV w:val="single" w:sz="8" w:space="0" w:color="7BA0CD"/>
          <w:tl2br w:val="nil"/>
          <w:tr2bl w:val="nil"/>
        </w:tcBorders>
        <w:shd w:val="clear" w:color="auto" w:fill="D3DFEE"/>
      </w:tcPr>
    </w:tblStylePr>
    <w:tblStylePr w:type="band2Horz">
      <w:tblPr/>
      <w:tcPr>
        <w:tcBorders>
          <w:top w:val="single" w:sz="8" w:space="0" w:color="7BA0CD"/>
          <w:left w:val="single" w:sz="8" w:space="0" w:color="7BA0CD"/>
          <w:bottom w:val="single" w:sz="8" w:space="0" w:color="7BA0CD"/>
          <w:right w:val="single" w:sz="8" w:space="0" w:color="7BA0CD"/>
          <w:insideH w:val="single" w:sz="8" w:space="0" w:color="7BA0CD"/>
          <w:insideV w:val="single" w:sz="8" w:space="0" w:color="7BA0CD"/>
          <w:tl2br w:val="nil"/>
          <w:tr2bl w:val="nil"/>
        </w:tcBorders>
      </w:tcPr>
    </w:tblStylePr>
  </w:style>
</w:styles>
</file>

<file path=word/webSettings.xml><?xml version="1.0" encoding="utf-8"?>
<w:webSettings xmlns:r="http://schemas.openxmlformats.org/officeDocument/2006/relationships" xmlns:w="http://schemas.openxmlformats.org/wordprocessingml/2006/main">
  <w:divs>
    <w:div w:id="766000004">
      <w:marLeft w:val="0"/>
      <w:marRight w:val="0"/>
      <w:marTop w:val="0"/>
      <w:marBottom w:val="0"/>
      <w:divBdr>
        <w:top w:val="none" w:sz="0" w:space="0" w:color="auto"/>
        <w:left w:val="none" w:sz="0" w:space="0" w:color="auto"/>
        <w:bottom w:val="none" w:sz="0" w:space="0" w:color="auto"/>
        <w:right w:val="none" w:sz="0" w:space="0" w:color="auto"/>
      </w:divBdr>
    </w:div>
    <w:div w:id="766000005">
      <w:marLeft w:val="0"/>
      <w:marRight w:val="0"/>
      <w:marTop w:val="0"/>
      <w:marBottom w:val="0"/>
      <w:divBdr>
        <w:top w:val="none" w:sz="0" w:space="0" w:color="auto"/>
        <w:left w:val="none" w:sz="0" w:space="0" w:color="auto"/>
        <w:bottom w:val="none" w:sz="0" w:space="0" w:color="auto"/>
        <w:right w:val="none" w:sz="0" w:space="0" w:color="auto"/>
      </w:divBdr>
    </w:div>
    <w:div w:id="7660000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28</Pages>
  <Words>6285</Words>
  <Characters>-32766</Characters>
  <Application>Microsoft Office Outlook</Application>
  <DocSecurity>0</DocSecurity>
  <Lines>0</Lines>
  <Paragraphs>0</Paragraphs>
  <ScaleCrop>false</ScaleCrop>
  <Company>Hunter Repacker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VNOG</dc:title>
  <dc:subject/>
  <dc:creator>Bob Weber</dc:creator>
  <cp:keywords/>
  <dc:description/>
  <cp:lastModifiedBy>weberb</cp:lastModifiedBy>
  <cp:revision>2</cp:revision>
  <dcterms:created xsi:type="dcterms:W3CDTF">2012-08-27T09:58:00Z</dcterms:created>
  <dcterms:modified xsi:type="dcterms:W3CDTF">2012-08-27T09:58:00Z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0x010100D4202C52F793C344A1C41032AB9FD79C</vt:lpwstr>
  </property>
</Properties>
</file>